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1F365" w14:textId="0AC7D202" w:rsidR="00690997" w:rsidRPr="005C5E45" w:rsidRDefault="006F0E6C" w:rsidP="00950C60">
      <w:pPr>
        <w:pStyle w:val="Corpsdetexte"/>
        <w:pBdr>
          <w:top w:val="single" w:sz="4" w:space="1" w:color="auto" w:shadow="1"/>
          <w:left w:val="single" w:sz="4" w:space="4" w:color="auto" w:shadow="1"/>
          <w:bottom w:val="single" w:sz="4" w:space="1" w:color="auto" w:shadow="1"/>
          <w:right w:val="single" w:sz="4" w:space="4" w:color="auto" w:shadow="1"/>
        </w:pBdr>
        <w:spacing w:line="276" w:lineRule="auto"/>
        <w:jc w:val="center"/>
        <w:rPr>
          <w:b/>
          <w:bCs/>
          <w:color w:val="1527AB"/>
          <w:sz w:val="24"/>
          <w:szCs w:val="24"/>
        </w:rPr>
      </w:pPr>
      <w:r>
        <w:rPr>
          <w:b/>
          <w:bCs/>
          <w:color w:val="1527AB"/>
          <w:sz w:val="24"/>
          <w:szCs w:val="24"/>
        </w:rPr>
        <w:t>CAHIER DES CHARGES</w:t>
      </w:r>
    </w:p>
    <w:p w14:paraId="73D8AD52" w14:textId="4FFE855B" w:rsidR="00E42572" w:rsidRDefault="00E42572" w:rsidP="00950C60">
      <w:pPr>
        <w:pStyle w:val="Corpsdetexte"/>
        <w:spacing w:line="276" w:lineRule="auto"/>
        <w:jc w:val="both"/>
        <w:rPr>
          <w:sz w:val="24"/>
          <w:szCs w:val="24"/>
        </w:rPr>
      </w:pPr>
    </w:p>
    <w:p w14:paraId="724EDEAE" w14:textId="77777777" w:rsidR="00F80460" w:rsidRPr="00FA72AD" w:rsidRDefault="00F80460" w:rsidP="00950C60">
      <w:pPr>
        <w:pStyle w:val="Corpsdetexte"/>
        <w:spacing w:line="276" w:lineRule="auto"/>
        <w:jc w:val="both"/>
        <w:rPr>
          <w:sz w:val="24"/>
          <w:szCs w:val="24"/>
        </w:rPr>
      </w:pPr>
    </w:p>
    <w:p w14:paraId="4B3CC74F" w14:textId="40118B71" w:rsidR="00BB4204" w:rsidRPr="00FA72AD" w:rsidRDefault="00A21552"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sidRPr="00FA72AD">
        <w:rPr>
          <w:rFonts w:eastAsia="Arial Unicode MS"/>
          <w:b/>
          <w:sz w:val="24"/>
          <w:szCs w:val="24"/>
        </w:rPr>
        <w:t>INFORMATIONS GÉNÉRALES</w:t>
      </w:r>
      <w:r w:rsidR="00F929E8" w:rsidRPr="00FA72AD">
        <w:rPr>
          <w:rFonts w:eastAsia="Arial Unicode MS"/>
          <w:b/>
          <w:sz w:val="24"/>
          <w:szCs w:val="24"/>
        </w:rPr>
        <w:t xml:space="preserve">           </w:t>
      </w:r>
    </w:p>
    <w:p w14:paraId="3F872018" w14:textId="77777777" w:rsidR="00A21552" w:rsidRDefault="00A21552" w:rsidP="00950C60">
      <w:pPr>
        <w:pStyle w:val="Corpsdetexte"/>
        <w:spacing w:line="276" w:lineRule="auto"/>
        <w:jc w:val="both"/>
        <w:rPr>
          <w:sz w:val="24"/>
          <w:szCs w:val="24"/>
        </w:rPr>
      </w:pPr>
    </w:p>
    <w:tbl>
      <w:tblPr>
        <w:tblStyle w:val="Grilledutableau"/>
        <w:tblW w:w="0" w:type="auto"/>
        <w:tblInd w:w="180" w:type="dxa"/>
        <w:tblLook w:val="04A0" w:firstRow="1" w:lastRow="0" w:firstColumn="1" w:lastColumn="0" w:noHBand="0" w:noVBand="1"/>
      </w:tblPr>
      <w:tblGrid>
        <w:gridCol w:w="4591"/>
        <w:gridCol w:w="4579"/>
      </w:tblGrid>
      <w:tr w:rsidR="0021548D" w:rsidRPr="00FA72AD" w14:paraId="1BE5BFEB" w14:textId="77777777" w:rsidTr="00805EB4">
        <w:tc>
          <w:tcPr>
            <w:tcW w:w="4675" w:type="dxa"/>
          </w:tcPr>
          <w:p w14:paraId="6514BEED" w14:textId="77777777" w:rsidR="0021548D" w:rsidRPr="0055714E" w:rsidRDefault="0021548D" w:rsidP="00950C60">
            <w:pPr>
              <w:widowControl/>
              <w:autoSpaceDE/>
              <w:autoSpaceDN/>
              <w:spacing w:line="276" w:lineRule="auto"/>
              <w:jc w:val="both"/>
              <w:rPr>
                <w:rFonts w:eastAsia="Arial Unicode MS"/>
                <w:b/>
                <w:sz w:val="24"/>
                <w:szCs w:val="24"/>
              </w:rPr>
            </w:pPr>
            <w:r w:rsidRPr="0055714E">
              <w:rPr>
                <w:rFonts w:eastAsia="Arial Unicode MS"/>
                <w:b/>
                <w:sz w:val="24"/>
                <w:szCs w:val="24"/>
              </w:rPr>
              <w:t>Nature de la prestation</w:t>
            </w:r>
          </w:p>
        </w:tc>
        <w:tc>
          <w:tcPr>
            <w:tcW w:w="4675" w:type="dxa"/>
          </w:tcPr>
          <w:p w14:paraId="67ED7671" w14:textId="77777777" w:rsidR="0021548D" w:rsidRPr="00FA72AD" w:rsidRDefault="0021548D" w:rsidP="00950C60">
            <w:pPr>
              <w:widowControl/>
              <w:autoSpaceDE/>
              <w:autoSpaceDN/>
              <w:spacing w:line="276" w:lineRule="auto"/>
              <w:jc w:val="both"/>
              <w:rPr>
                <w:rFonts w:eastAsia="Arial Unicode MS"/>
                <w:bCs/>
                <w:sz w:val="24"/>
                <w:szCs w:val="24"/>
              </w:rPr>
            </w:pPr>
            <w:r w:rsidRPr="00FA72AD">
              <w:rPr>
                <w:rFonts w:eastAsia="Arial Unicode MS"/>
                <w:bCs/>
                <w:sz w:val="24"/>
                <w:szCs w:val="24"/>
              </w:rPr>
              <w:t>Évaluation finale Urbayiti</w:t>
            </w:r>
          </w:p>
        </w:tc>
      </w:tr>
      <w:tr w:rsidR="0021548D" w:rsidRPr="00FA72AD" w14:paraId="578841C7" w14:textId="77777777" w:rsidTr="00805EB4">
        <w:tc>
          <w:tcPr>
            <w:tcW w:w="4675" w:type="dxa"/>
          </w:tcPr>
          <w:p w14:paraId="58005F4E" w14:textId="77777777" w:rsidR="0021548D" w:rsidRPr="0055714E" w:rsidRDefault="0021548D" w:rsidP="00950C60">
            <w:pPr>
              <w:widowControl/>
              <w:autoSpaceDE/>
              <w:autoSpaceDN/>
              <w:spacing w:line="276" w:lineRule="auto"/>
              <w:jc w:val="both"/>
              <w:rPr>
                <w:rFonts w:eastAsia="Arial Unicode MS"/>
                <w:b/>
                <w:sz w:val="24"/>
                <w:szCs w:val="24"/>
              </w:rPr>
            </w:pPr>
            <w:r w:rsidRPr="0055714E">
              <w:rPr>
                <w:rFonts w:eastAsia="Arial Unicode MS"/>
                <w:b/>
                <w:sz w:val="24"/>
                <w:szCs w:val="24"/>
              </w:rPr>
              <w:t>Bénéficiaire(s)</w:t>
            </w:r>
          </w:p>
        </w:tc>
        <w:tc>
          <w:tcPr>
            <w:tcW w:w="4675" w:type="dxa"/>
          </w:tcPr>
          <w:p w14:paraId="21551160" w14:textId="77777777" w:rsidR="0021548D" w:rsidRPr="00FA72AD" w:rsidRDefault="0021548D" w:rsidP="00950C60">
            <w:pPr>
              <w:widowControl/>
              <w:autoSpaceDE/>
              <w:autoSpaceDN/>
              <w:spacing w:line="276" w:lineRule="auto"/>
              <w:jc w:val="both"/>
              <w:rPr>
                <w:rFonts w:eastAsia="Arial Unicode MS"/>
                <w:bCs/>
                <w:sz w:val="24"/>
                <w:szCs w:val="24"/>
              </w:rPr>
            </w:pPr>
            <w:r w:rsidRPr="00FA72AD">
              <w:rPr>
                <w:rFonts w:eastAsia="Arial Unicode MS"/>
                <w:bCs/>
                <w:sz w:val="24"/>
                <w:szCs w:val="24"/>
              </w:rPr>
              <w:t>Expertise France</w:t>
            </w:r>
          </w:p>
        </w:tc>
      </w:tr>
      <w:tr w:rsidR="0021548D" w:rsidRPr="00FA72AD" w14:paraId="76604819" w14:textId="77777777" w:rsidTr="00805EB4">
        <w:tc>
          <w:tcPr>
            <w:tcW w:w="4675" w:type="dxa"/>
          </w:tcPr>
          <w:p w14:paraId="21504816" w14:textId="77777777" w:rsidR="0021548D" w:rsidRPr="0055714E" w:rsidRDefault="0021548D" w:rsidP="00950C60">
            <w:pPr>
              <w:widowControl/>
              <w:autoSpaceDE/>
              <w:autoSpaceDN/>
              <w:spacing w:line="276" w:lineRule="auto"/>
              <w:jc w:val="both"/>
              <w:rPr>
                <w:rFonts w:eastAsia="Arial Unicode MS"/>
                <w:b/>
                <w:sz w:val="24"/>
                <w:szCs w:val="24"/>
              </w:rPr>
            </w:pPr>
            <w:r w:rsidRPr="0055714E">
              <w:rPr>
                <w:rFonts w:eastAsia="Arial Unicode MS"/>
                <w:b/>
                <w:sz w:val="24"/>
                <w:szCs w:val="24"/>
              </w:rPr>
              <w:t>Pays</w:t>
            </w:r>
          </w:p>
        </w:tc>
        <w:tc>
          <w:tcPr>
            <w:tcW w:w="4675" w:type="dxa"/>
          </w:tcPr>
          <w:p w14:paraId="1FEA30D6" w14:textId="77777777" w:rsidR="0021548D" w:rsidRPr="00FA72AD" w:rsidRDefault="0021548D" w:rsidP="00950C60">
            <w:pPr>
              <w:widowControl/>
              <w:autoSpaceDE/>
              <w:autoSpaceDN/>
              <w:spacing w:line="276" w:lineRule="auto"/>
              <w:jc w:val="both"/>
              <w:rPr>
                <w:rFonts w:eastAsia="Arial Unicode MS"/>
                <w:bCs/>
                <w:sz w:val="24"/>
                <w:szCs w:val="24"/>
              </w:rPr>
            </w:pPr>
            <w:r w:rsidRPr="00FA72AD">
              <w:rPr>
                <w:rFonts w:eastAsia="Arial Unicode MS"/>
                <w:bCs/>
                <w:sz w:val="24"/>
                <w:szCs w:val="24"/>
              </w:rPr>
              <w:t>Haïti</w:t>
            </w:r>
          </w:p>
        </w:tc>
      </w:tr>
      <w:tr w:rsidR="0021548D" w:rsidRPr="00FA72AD" w14:paraId="0BE8F8CB" w14:textId="77777777" w:rsidTr="00805EB4">
        <w:tc>
          <w:tcPr>
            <w:tcW w:w="4675" w:type="dxa"/>
          </w:tcPr>
          <w:p w14:paraId="66BAD66C" w14:textId="77777777" w:rsidR="0021548D" w:rsidRPr="0055714E" w:rsidRDefault="0021548D" w:rsidP="00950C60">
            <w:pPr>
              <w:widowControl/>
              <w:autoSpaceDE/>
              <w:autoSpaceDN/>
              <w:spacing w:line="276" w:lineRule="auto"/>
              <w:jc w:val="both"/>
              <w:rPr>
                <w:rFonts w:eastAsia="Arial Unicode MS"/>
                <w:b/>
                <w:sz w:val="24"/>
                <w:szCs w:val="24"/>
              </w:rPr>
            </w:pPr>
            <w:r w:rsidRPr="0055714E">
              <w:rPr>
                <w:rFonts w:eastAsia="Arial Unicode MS"/>
                <w:b/>
                <w:sz w:val="24"/>
                <w:szCs w:val="24"/>
              </w:rPr>
              <w:t>Période de la prestation</w:t>
            </w:r>
          </w:p>
        </w:tc>
        <w:tc>
          <w:tcPr>
            <w:tcW w:w="4675" w:type="dxa"/>
          </w:tcPr>
          <w:p w14:paraId="28C0EA4B" w14:textId="4839F566" w:rsidR="0021548D" w:rsidRPr="00FA72AD" w:rsidRDefault="00C66761" w:rsidP="00950C60">
            <w:pPr>
              <w:widowControl/>
              <w:autoSpaceDE/>
              <w:autoSpaceDN/>
              <w:spacing w:line="276" w:lineRule="auto"/>
              <w:jc w:val="both"/>
              <w:rPr>
                <w:rFonts w:eastAsia="Arial Unicode MS"/>
                <w:bCs/>
                <w:sz w:val="24"/>
                <w:szCs w:val="24"/>
              </w:rPr>
            </w:pPr>
            <w:r>
              <w:rPr>
                <w:rFonts w:eastAsia="Arial Unicode MS"/>
                <w:bCs/>
                <w:sz w:val="24"/>
                <w:szCs w:val="24"/>
              </w:rPr>
              <w:t>Juin</w:t>
            </w:r>
            <w:r w:rsidR="00E21388">
              <w:rPr>
                <w:rFonts w:eastAsia="Arial Unicode MS"/>
                <w:bCs/>
                <w:sz w:val="24"/>
                <w:szCs w:val="24"/>
              </w:rPr>
              <w:t xml:space="preserve">– </w:t>
            </w:r>
            <w:r w:rsidR="0040316C">
              <w:rPr>
                <w:rFonts w:eastAsia="Arial Unicode MS"/>
                <w:bCs/>
                <w:sz w:val="24"/>
                <w:szCs w:val="24"/>
              </w:rPr>
              <w:t>Novembre 2026</w:t>
            </w:r>
          </w:p>
        </w:tc>
      </w:tr>
      <w:tr w:rsidR="0021548D" w:rsidRPr="00FA72AD" w14:paraId="54FAE1A3" w14:textId="77777777" w:rsidTr="00805EB4">
        <w:tc>
          <w:tcPr>
            <w:tcW w:w="4675" w:type="dxa"/>
          </w:tcPr>
          <w:p w14:paraId="039D4A68" w14:textId="5B4AE94B" w:rsidR="0021548D" w:rsidRPr="0055714E" w:rsidRDefault="0021548D" w:rsidP="00950C60">
            <w:pPr>
              <w:widowControl/>
              <w:autoSpaceDE/>
              <w:autoSpaceDN/>
              <w:spacing w:line="276" w:lineRule="auto"/>
              <w:jc w:val="both"/>
              <w:rPr>
                <w:rFonts w:eastAsia="Arial Unicode MS"/>
                <w:b/>
                <w:sz w:val="24"/>
                <w:szCs w:val="24"/>
              </w:rPr>
            </w:pPr>
            <w:r w:rsidRPr="0055714E">
              <w:rPr>
                <w:rFonts w:eastAsia="Arial Unicode MS"/>
                <w:b/>
                <w:sz w:val="24"/>
                <w:szCs w:val="24"/>
              </w:rPr>
              <w:t>Montant estim</w:t>
            </w:r>
            <w:r w:rsidR="007C20B1">
              <w:rPr>
                <w:rFonts w:eastAsia="Arial Unicode MS"/>
                <w:b/>
                <w:sz w:val="24"/>
                <w:szCs w:val="24"/>
              </w:rPr>
              <w:t>atif non contractuel</w:t>
            </w:r>
          </w:p>
        </w:tc>
        <w:tc>
          <w:tcPr>
            <w:tcW w:w="4675" w:type="dxa"/>
          </w:tcPr>
          <w:p w14:paraId="443C3646" w14:textId="2D4D18FA" w:rsidR="0021548D" w:rsidRPr="00FA72AD" w:rsidRDefault="00ED753D" w:rsidP="00F90495">
            <w:pPr>
              <w:widowControl/>
              <w:autoSpaceDE/>
              <w:autoSpaceDN/>
              <w:spacing w:line="276" w:lineRule="auto"/>
              <w:jc w:val="both"/>
              <w:rPr>
                <w:rFonts w:eastAsia="Arial Unicode MS"/>
                <w:bCs/>
                <w:sz w:val="24"/>
                <w:szCs w:val="24"/>
              </w:rPr>
            </w:pPr>
            <w:r>
              <w:rPr>
                <w:rFonts w:eastAsia="Arial Unicode MS"/>
                <w:bCs/>
                <w:sz w:val="24"/>
                <w:szCs w:val="24"/>
              </w:rPr>
              <w:t>30</w:t>
            </w:r>
            <w:r w:rsidR="00F90495">
              <w:rPr>
                <w:rFonts w:eastAsia="Arial Unicode MS"/>
                <w:bCs/>
                <w:sz w:val="24"/>
                <w:szCs w:val="24"/>
              </w:rPr>
              <w:t> </w:t>
            </w:r>
            <w:r w:rsidR="005C1127">
              <w:rPr>
                <w:rFonts w:eastAsia="Arial Unicode MS"/>
                <w:bCs/>
                <w:sz w:val="24"/>
                <w:szCs w:val="24"/>
              </w:rPr>
              <w:t>00</w:t>
            </w:r>
            <w:r>
              <w:rPr>
                <w:rFonts w:eastAsia="Arial Unicode MS"/>
                <w:bCs/>
                <w:sz w:val="24"/>
                <w:szCs w:val="24"/>
              </w:rPr>
              <w:t>0</w:t>
            </w:r>
            <w:r w:rsidR="00F90495">
              <w:rPr>
                <w:rFonts w:eastAsia="Arial Unicode MS"/>
                <w:bCs/>
                <w:sz w:val="24"/>
                <w:szCs w:val="24"/>
              </w:rPr>
              <w:t xml:space="preserve"> $</w:t>
            </w:r>
          </w:p>
        </w:tc>
      </w:tr>
    </w:tbl>
    <w:p w14:paraId="7C29A927" w14:textId="77777777" w:rsidR="00F929E8" w:rsidRDefault="00F929E8" w:rsidP="00950C60">
      <w:pPr>
        <w:pStyle w:val="Corpsdetexte"/>
        <w:spacing w:line="276" w:lineRule="auto"/>
        <w:jc w:val="both"/>
        <w:rPr>
          <w:sz w:val="24"/>
          <w:szCs w:val="24"/>
        </w:rPr>
      </w:pPr>
    </w:p>
    <w:p w14:paraId="3778A20E" w14:textId="181709D8" w:rsidR="009322BD" w:rsidRDefault="00D3144F" w:rsidP="00D3144F">
      <w:pPr>
        <w:pStyle w:val="Corpsdetexte"/>
        <w:spacing w:line="276" w:lineRule="auto"/>
        <w:jc w:val="both"/>
        <w:rPr>
          <w:sz w:val="24"/>
          <w:szCs w:val="24"/>
        </w:rPr>
      </w:pPr>
      <w:r w:rsidRPr="00FE73CF">
        <w:rPr>
          <w:sz w:val="24"/>
          <w:szCs w:val="24"/>
        </w:rPr>
        <w:t xml:space="preserve">L’équipe d’évaluation est dénommé ci-après « le </w:t>
      </w:r>
      <w:r w:rsidR="003C0DD4" w:rsidRPr="00FE73CF">
        <w:rPr>
          <w:sz w:val="24"/>
          <w:szCs w:val="24"/>
        </w:rPr>
        <w:t>cabinet d’évaluation</w:t>
      </w:r>
      <w:r w:rsidRPr="00FE73CF">
        <w:rPr>
          <w:sz w:val="24"/>
          <w:szCs w:val="24"/>
        </w:rPr>
        <w:t> ».</w:t>
      </w:r>
      <w:r>
        <w:rPr>
          <w:sz w:val="24"/>
          <w:szCs w:val="24"/>
        </w:rPr>
        <w:t xml:space="preserve"> </w:t>
      </w:r>
    </w:p>
    <w:p w14:paraId="67246744" w14:textId="77777777" w:rsidR="00D3144F" w:rsidRPr="00FA72AD" w:rsidRDefault="00D3144F" w:rsidP="00950C60">
      <w:pPr>
        <w:pStyle w:val="Corpsdetexte"/>
        <w:spacing w:line="276" w:lineRule="auto"/>
        <w:jc w:val="both"/>
        <w:rPr>
          <w:sz w:val="24"/>
          <w:szCs w:val="24"/>
        </w:rPr>
      </w:pPr>
    </w:p>
    <w:p w14:paraId="63D41439" w14:textId="40D6612E" w:rsidR="00A21552" w:rsidRPr="00FA72AD" w:rsidRDefault="00A21552"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sidRPr="00FA72AD">
        <w:rPr>
          <w:rFonts w:eastAsia="Arial Unicode MS"/>
          <w:b/>
          <w:sz w:val="24"/>
          <w:szCs w:val="24"/>
        </w:rPr>
        <w:t>CONTEXTE ET JUSTIFICATION</w:t>
      </w:r>
      <w:r w:rsidR="008C001A" w:rsidRPr="00FA72AD">
        <w:rPr>
          <w:rFonts w:eastAsia="Arial Unicode MS"/>
          <w:b/>
          <w:sz w:val="24"/>
          <w:szCs w:val="24"/>
        </w:rPr>
        <w:t xml:space="preserve"> DE LA MISSION</w:t>
      </w:r>
    </w:p>
    <w:p w14:paraId="12C67010" w14:textId="77777777" w:rsidR="00F929E8" w:rsidRPr="00FA72AD" w:rsidRDefault="00F929E8" w:rsidP="00950C60">
      <w:pPr>
        <w:pStyle w:val="Corpsdetexte"/>
        <w:spacing w:line="276" w:lineRule="auto"/>
        <w:jc w:val="both"/>
        <w:rPr>
          <w:sz w:val="24"/>
          <w:szCs w:val="24"/>
        </w:rPr>
      </w:pPr>
    </w:p>
    <w:p w14:paraId="23F97675" w14:textId="4B6914D9" w:rsidR="00457C78" w:rsidRPr="00FA72AD" w:rsidRDefault="00457C78" w:rsidP="00950C60">
      <w:pPr>
        <w:pStyle w:val="Corpsdetexte"/>
        <w:spacing w:line="276" w:lineRule="auto"/>
        <w:jc w:val="both"/>
        <w:rPr>
          <w:sz w:val="24"/>
          <w:szCs w:val="24"/>
        </w:rPr>
      </w:pPr>
      <w:r w:rsidRPr="00FA72AD">
        <w:rPr>
          <w:sz w:val="24"/>
          <w:szCs w:val="24"/>
        </w:rPr>
        <w:t>Le programme Urbayiti - Gouvernance urbaine et villes résilientes est un programme de l’</w:t>
      </w:r>
      <w:r w:rsidR="009C362C" w:rsidRPr="00FA72AD">
        <w:rPr>
          <w:sz w:val="24"/>
          <w:szCs w:val="24"/>
        </w:rPr>
        <w:t>État</w:t>
      </w:r>
      <w:r w:rsidRPr="00FA72AD">
        <w:rPr>
          <w:sz w:val="24"/>
          <w:szCs w:val="24"/>
        </w:rPr>
        <w:t xml:space="preserve"> haïtien, financé par l’Union européenne</w:t>
      </w:r>
      <w:r w:rsidR="00986091" w:rsidRPr="00FA72AD">
        <w:rPr>
          <w:sz w:val="24"/>
          <w:szCs w:val="24"/>
        </w:rPr>
        <w:t>, en</w:t>
      </w:r>
      <w:r w:rsidRPr="00FA72AD">
        <w:rPr>
          <w:sz w:val="24"/>
          <w:szCs w:val="24"/>
        </w:rPr>
        <w:t xml:space="preserve"> co-financ</w:t>
      </w:r>
      <w:r w:rsidR="00986091" w:rsidRPr="00FA72AD">
        <w:rPr>
          <w:sz w:val="24"/>
          <w:szCs w:val="24"/>
        </w:rPr>
        <w:t xml:space="preserve">ement avec les coopérations espagnole et française. Le programme </w:t>
      </w:r>
      <w:r w:rsidR="00A03B9A" w:rsidRPr="00FA72AD">
        <w:rPr>
          <w:sz w:val="24"/>
          <w:szCs w:val="24"/>
        </w:rPr>
        <w:t>a été lancé en 2018</w:t>
      </w:r>
      <w:r w:rsidR="00B50AEB" w:rsidRPr="00FA72AD">
        <w:rPr>
          <w:sz w:val="24"/>
          <w:szCs w:val="24"/>
        </w:rPr>
        <w:t xml:space="preserve"> et sera actif jusqu’en </w:t>
      </w:r>
      <w:r w:rsidR="00F63EEE">
        <w:rPr>
          <w:sz w:val="24"/>
          <w:szCs w:val="24"/>
        </w:rPr>
        <w:t xml:space="preserve">novembre </w:t>
      </w:r>
      <w:r w:rsidR="00B50AEB" w:rsidRPr="00FA72AD">
        <w:rPr>
          <w:sz w:val="24"/>
          <w:szCs w:val="24"/>
        </w:rPr>
        <w:t>2026.</w:t>
      </w:r>
      <w:r w:rsidR="000436B1" w:rsidRPr="00FA72AD">
        <w:rPr>
          <w:sz w:val="24"/>
          <w:szCs w:val="24"/>
        </w:rPr>
        <w:t xml:space="preserve"> Il</w:t>
      </w:r>
      <w:r w:rsidRPr="00FA72AD">
        <w:rPr>
          <w:sz w:val="24"/>
          <w:szCs w:val="24"/>
        </w:rPr>
        <w:t xml:space="preserve"> vis</w:t>
      </w:r>
      <w:r w:rsidR="00986091" w:rsidRPr="00FA72AD">
        <w:rPr>
          <w:sz w:val="24"/>
          <w:szCs w:val="24"/>
        </w:rPr>
        <w:t>e</w:t>
      </w:r>
      <w:r w:rsidRPr="00FA72AD">
        <w:rPr>
          <w:sz w:val="24"/>
          <w:szCs w:val="24"/>
        </w:rPr>
        <w:t xml:space="preserve"> à contribuer au développement économique et social d’Haïti et à la résilience des populations urbaines à travers l’amélioration de la gestion et de la qualité de vie des villes. </w:t>
      </w:r>
    </w:p>
    <w:p w14:paraId="24775C4E" w14:textId="77777777" w:rsidR="00F63EEE" w:rsidRDefault="00F63EEE" w:rsidP="00950C60">
      <w:pPr>
        <w:pStyle w:val="Corpsdetexte"/>
        <w:spacing w:line="276" w:lineRule="auto"/>
        <w:jc w:val="both"/>
        <w:rPr>
          <w:sz w:val="24"/>
          <w:szCs w:val="24"/>
        </w:rPr>
      </w:pPr>
    </w:p>
    <w:p w14:paraId="6546F360" w14:textId="2F74874D" w:rsidR="000436B1" w:rsidRPr="00FA72AD" w:rsidRDefault="00457C78" w:rsidP="00950C60">
      <w:pPr>
        <w:pStyle w:val="Corpsdetexte"/>
        <w:spacing w:line="276" w:lineRule="auto"/>
        <w:jc w:val="both"/>
        <w:rPr>
          <w:sz w:val="24"/>
          <w:szCs w:val="24"/>
        </w:rPr>
      </w:pPr>
      <w:r w:rsidRPr="00FA72AD">
        <w:rPr>
          <w:sz w:val="24"/>
          <w:szCs w:val="24"/>
        </w:rPr>
        <w:t>Les objectifs spécifiques du projet sont :</w:t>
      </w:r>
    </w:p>
    <w:p w14:paraId="7F5C045D" w14:textId="4A11FF1B" w:rsidR="000436B1" w:rsidRPr="00FA72AD" w:rsidRDefault="00457C78" w:rsidP="00950C60">
      <w:pPr>
        <w:pStyle w:val="Corpsdetexte"/>
        <w:spacing w:line="276" w:lineRule="auto"/>
        <w:jc w:val="both"/>
        <w:rPr>
          <w:sz w:val="24"/>
          <w:szCs w:val="24"/>
        </w:rPr>
      </w:pPr>
      <w:r w:rsidRPr="00FA72AD">
        <w:rPr>
          <w:sz w:val="24"/>
          <w:szCs w:val="24"/>
        </w:rPr>
        <w:t>•</w:t>
      </w:r>
      <w:r w:rsidRPr="00FA72AD">
        <w:rPr>
          <w:sz w:val="24"/>
          <w:szCs w:val="24"/>
        </w:rPr>
        <w:tab/>
      </w:r>
      <w:r w:rsidRPr="00FA72AD">
        <w:rPr>
          <w:b/>
          <w:bCs/>
          <w:sz w:val="24"/>
          <w:szCs w:val="24"/>
        </w:rPr>
        <w:t>O</w:t>
      </w:r>
      <w:r w:rsidR="00781598" w:rsidRPr="00FA72AD">
        <w:rPr>
          <w:b/>
          <w:bCs/>
          <w:sz w:val="24"/>
          <w:szCs w:val="24"/>
        </w:rPr>
        <w:t xml:space="preserve">bjectif </w:t>
      </w:r>
      <w:r w:rsidRPr="00FA72AD">
        <w:rPr>
          <w:b/>
          <w:bCs/>
          <w:sz w:val="24"/>
          <w:szCs w:val="24"/>
        </w:rPr>
        <w:t>S</w:t>
      </w:r>
      <w:r w:rsidR="00781598" w:rsidRPr="00FA72AD">
        <w:rPr>
          <w:b/>
          <w:bCs/>
          <w:sz w:val="24"/>
          <w:szCs w:val="24"/>
        </w:rPr>
        <w:t>p</w:t>
      </w:r>
      <w:r w:rsidR="008C001A" w:rsidRPr="00FA72AD">
        <w:rPr>
          <w:b/>
          <w:bCs/>
          <w:sz w:val="24"/>
          <w:szCs w:val="24"/>
        </w:rPr>
        <w:t>écifique</w:t>
      </w:r>
      <w:r w:rsidR="00781598" w:rsidRPr="00FA72AD">
        <w:rPr>
          <w:b/>
          <w:bCs/>
          <w:sz w:val="24"/>
          <w:szCs w:val="24"/>
        </w:rPr>
        <w:t xml:space="preserve"> N°</w:t>
      </w:r>
      <w:r w:rsidRPr="00FA72AD">
        <w:rPr>
          <w:b/>
          <w:bCs/>
          <w:sz w:val="24"/>
          <w:szCs w:val="24"/>
        </w:rPr>
        <w:t>1</w:t>
      </w:r>
      <w:r w:rsidRPr="00FA72AD">
        <w:rPr>
          <w:sz w:val="24"/>
          <w:szCs w:val="24"/>
        </w:rPr>
        <w:t xml:space="preserve"> – le renforcement de la gouvernance du secteur, aux niveaux national et local : structuration légale et institutionnelle du secteur, renforcement de capacités des acteurs, participation effective des citoyens et citoyennes et de la société civile à la vie urbaine ;</w:t>
      </w:r>
    </w:p>
    <w:p w14:paraId="73F007BB" w14:textId="6AA12040" w:rsidR="00457C78" w:rsidRPr="00FA72AD" w:rsidRDefault="00457C78" w:rsidP="00950C60">
      <w:pPr>
        <w:pStyle w:val="Corpsdetexte"/>
        <w:spacing w:line="276" w:lineRule="auto"/>
        <w:jc w:val="both"/>
        <w:rPr>
          <w:sz w:val="24"/>
          <w:szCs w:val="24"/>
        </w:rPr>
      </w:pPr>
      <w:r w:rsidRPr="00FA72AD">
        <w:rPr>
          <w:sz w:val="24"/>
          <w:szCs w:val="24"/>
        </w:rPr>
        <w:t>•</w:t>
      </w:r>
      <w:r w:rsidRPr="00FA72AD">
        <w:rPr>
          <w:sz w:val="24"/>
          <w:szCs w:val="24"/>
        </w:rPr>
        <w:tab/>
      </w:r>
      <w:r w:rsidR="00781598" w:rsidRPr="00FA72AD">
        <w:rPr>
          <w:b/>
          <w:bCs/>
          <w:sz w:val="24"/>
          <w:szCs w:val="24"/>
        </w:rPr>
        <w:t>Objectif Sp</w:t>
      </w:r>
      <w:r w:rsidR="008C001A" w:rsidRPr="00FA72AD">
        <w:rPr>
          <w:b/>
          <w:bCs/>
          <w:sz w:val="24"/>
          <w:szCs w:val="24"/>
        </w:rPr>
        <w:t>é</w:t>
      </w:r>
      <w:r w:rsidR="00781598" w:rsidRPr="00FA72AD">
        <w:rPr>
          <w:b/>
          <w:bCs/>
          <w:sz w:val="24"/>
          <w:szCs w:val="24"/>
        </w:rPr>
        <w:t>c</w:t>
      </w:r>
      <w:r w:rsidR="008C001A" w:rsidRPr="00FA72AD">
        <w:rPr>
          <w:b/>
          <w:bCs/>
          <w:sz w:val="24"/>
          <w:szCs w:val="24"/>
        </w:rPr>
        <w:t>ifique</w:t>
      </w:r>
      <w:r w:rsidR="00781598" w:rsidRPr="00FA72AD">
        <w:rPr>
          <w:b/>
          <w:bCs/>
          <w:sz w:val="24"/>
          <w:szCs w:val="24"/>
        </w:rPr>
        <w:t xml:space="preserve"> N°</w:t>
      </w:r>
      <w:r w:rsidRPr="00FA72AD">
        <w:rPr>
          <w:b/>
          <w:bCs/>
          <w:sz w:val="24"/>
          <w:szCs w:val="24"/>
        </w:rPr>
        <w:t>2</w:t>
      </w:r>
      <w:r w:rsidRPr="00FA72AD">
        <w:rPr>
          <w:sz w:val="24"/>
          <w:szCs w:val="24"/>
        </w:rPr>
        <w:t xml:space="preserve"> – le renforcement de la résilience des villes et des populations urbaines : l'amélioration de l'accès aux services de base, la réduction des vulnérabilités économiques et sociales et l'atténuation des risques naturels</w:t>
      </w:r>
      <w:r w:rsidR="00E21388">
        <w:rPr>
          <w:sz w:val="24"/>
          <w:szCs w:val="24"/>
        </w:rPr>
        <w:t xml:space="preserve"> devaient permettre</w:t>
      </w:r>
      <w:r w:rsidRPr="00FA72AD">
        <w:rPr>
          <w:sz w:val="24"/>
          <w:szCs w:val="24"/>
        </w:rPr>
        <w:t xml:space="preserve"> d'atteindre ce deuxième objectif dans les zones ciblées (Port-au-Prince, Jérémie, Les Cayes, Beaumont et Dame-Marie).</w:t>
      </w:r>
    </w:p>
    <w:p w14:paraId="09A50C1B" w14:textId="77777777" w:rsidR="000436B1" w:rsidRPr="00FA72AD" w:rsidRDefault="000436B1" w:rsidP="00950C60">
      <w:pPr>
        <w:pStyle w:val="Corpsdetexte"/>
        <w:spacing w:line="276" w:lineRule="auto"/>
        <w:jc w:val="both"/>
        <w:rPr>
          <w:sz w:val="24"/>
          <w:szCs w:val="24"/>
        </w:rPr>
      </w:pPr>
    </w:p>
    <w:p w14:paraId="5A658FDC" w14:textId="77777777" w:rsidR="00457C78" w:rsidRPr="00FA72AD" w:rsidRDefault="00457C78" w:rsidP="00950C60">
      <w:pPr>
        <w:pStyle w:val="Corpsdetexte"/>
        <w:spacing w:line="276" w:lineRule="auto"/>
        <w:jc w:val="both"/>
        <w:rPr>
          <w:sz w:val="24"/>
          <w:szCs w:val="24"/>
        </w:rPr>
      </w:pPr>
      <w:r w:rsidRPr="00FA72AD">
        <w:rPr>
          <w:sz w:val="24"/>
          <w:szCs w:val="24"/>
        </w:rPr>
        <w:t xml:space="preserve">Le programme renforce la gouvernance du secteur urbain en intervenant à trois échelles : </w:t>
      </w:r>
    </w:p>
    <w:p w14:paraId="054CDFBD" w14:textId="0F887C23" w:rsidR="00457C78" w:rsidRPr="00FA72AD" w:rsidRDefault="009C5497" w:rsidP="00950C60">
      <w:pPr>
        <w:pStyle w:val="Corpsdetexte"/>
        <w:numPr>
          <w:ilvl w:val="0"/>
          <w:numId w:val="24"/>
        </w:numPr>
        <w:spacing w:line="276" w:lineRule="auto"/>
        <w:jc w:val="both"/>
        <w:rPr>
          <w:sz w:val="24"/>
          <w:szCs w:val="24"/>
        </w:rPr>
      </w:pPr>
      <w:r w:rsidRPr="00FA72AD">
        <w:rPr>
          <w:sz w:val="24"/>
          <w:szCs w:val="24"/>
        </w:rPr>
        <w:t>N</w:t>
      </w:r>
      <w:r w:rsidR="00457C78" w:rsidRPr="00FA72AD">
        <w:rPr>
          <w:sz w:val="24"/>
          <w:szCs w:val="24"/>
        </w:rPr>
        <w:t xml:space="preserve">ationale pour des actions stratégiques, normatives et de développement des </w:t>
      </w:r>
      <w:r w:rsidRPr="00FA72AD">
        <w:rPr>
          <w:sz w:val="24"/>
          <w:szCs w:val="24"/>
        </w:rPr>
        <w:t>capacités ;</w:t>
      </w:r>
    </w:p>
    <w:p w14:paraId="71300FF4" w14:textId="75B52FCE" w:rsidR="00457C78" w:rsidRPr="00FA72AD" w:rsidRDefault="009C5497" w:rsidP="00950C60">
      <w:pPr>
        <w:pStyle w:val="Corpsdetexte"/>
        <w:numPr>
          <w:ilvl w:val="0"/>
          <w:numId w:val="24"/>
        </w:numPr>
        <w:spacing w:line="276" w:lineRule="auto"/>
        <w:jc w:val="both"/>
        <w:rPr>
          <w:sz w:val="24"/>
          <w:szCs w:val="24"/>
        </w:rPr>
      </w:pPr>
      <w:r w:rsidRPr="00FA72AD">
        <w:rPr>
          <w:sz w:val="24"/>
          <w:szCs w:val="24"/>
        </w:rPr>
        <w:t>M</w:t>
      </w:r>
      <w:r w:rsidR="00457C78" w:rsidRPr="00FA72AD">
        <w:rPr>
          <w:sz w:val="24"/>
          <w:szCs w:val="24"/>
        </w:rPr>
        <w:t xml:space="preserve">étropolitaine ou départementale pour des actions stratégiques, de formation et d’études ; </w:t>
      </w:r>
    </w:p>
    <w:p w14:paraId="5BE0E99E" w14:textId="3D637780" w:rsidR="00457C78" w:rsidRPr="00FA72AD" w:rsidRDefault="009C5497" w:rsidP="00950C60">
      <w:pPr>
        <w:pStyle w:val="Corpsdetexte"/>
        <w:numPr>
          <w:ilvl w:val="0"/>
          <w:numId w:val="24"/>
        </w:numPr>
        <w:spacing w:line="276" w:lineRule="auto"/>
        <w:jc w:val="both"/>
        <w:rPr>
          <w:sz w:val="24"/>
          <w:szCs w:val="24"/>
        </w:rPr>
      </w:pPr>
      <w:r w:rsidRPr="00FA72AD">
        <w:rPr>
          <w:sz w:val="24"/>
          <w:szCs w:val="24"/>
        </w:rPr>
        <w:t>L</w:t>
      </w:r>
      <w:r w:rsidR="00457C78" w:rsidRPr="00FA72AD">
        <w:rPr>
          <w:sz w:val="24"/>
          <w:szCs w:val="24"/>
        </w:rPr>
        <w:t>ocale pour la réalisation d’opérations d’aménagement et de renforcement des capacités (Port-au-Prince, Jérémie, Les Cayes, Beaumont et Dame-Marie).</w:t>
      </w:r>
    </w:p>
    <w:p w14:paraId="5E6F347A" w14:textId="77777777" w:rsidR="00457C78" w:rsidRPr="00FA72AD" w:rsidRDefault="00457C78" w:rsidP="00950C60">
      <w:pPr>
        <w:pStyle w:val="Corpsdetexte"/>
        <w:spacing w:line="276" w:lineRule="auto"/>
        <w:jc w:val="both"/>
        <w:rPr>
          <w:sz w:val="24"/>
          <w:szCs w:val="24"/>
        </w:rPr>
      </w:pPr>
    </w:p>
    <w:p w14:paraId="6B3D239B" w14:textId="293B17C3" w:rsidR="00457C78" w:rsidRPr="00FA72AD" w:rsidRDefault="00457C78" w:rsidP="00950C60">
      <w:pPr>
        <w:pStyle w:val="Corpsdetexte"/>
        <w:spacing w:line="276" w:lineRule="auto"/>
        <w:jc w:val="both"/>
        <w:rPr>
          <w:sz w:val="24"/>
          <w:szCs w:val="24"/>
        </w:rPr>
      </w:pPr>
      <w:r w:rsidRPr="00FA72AD">
        <w:rPr>
          <w:sz w:val="24"/>
          <w:szCs w:val="24"/>
        </w:rPr>
        <w:t xml:space="preserve">Le programme Urbayiti appuie, simultanément, le Secrétariat technique du Comité interministériel à l’Aménagement du territoire </w:t>
      </w:r>
      <w:r w:rsidRPr="005C5E45">
        <w:rPr>
          <w:b/>
          <w:bCs/>
          <w:sz w:val="24"/>
          <w:szCs w:val="24"/>
        </w:rPr>
        <w:t>(</w:t>
      </w:r>
      <w:r w:rsidRPr="00FA72AD">
        <w:rPr>
          <w:b/>
          <w:bCs/>
          <w:sz w:val="24"/>
          <w:szCs w:val="24"/>
        </w:rPr>
        <w:t>ST-CIAT</w:t>
      </w:r>
      <w:r w:rsidRPr="005C5E45">
        <w:rPr>
          <w:b/>
          <w:bCs/>
          <w:sz w:val="24"/>
          <w:szCs w:val="24"/>
        </w:rPr>
        <w:t>)</w:t>
      </w:r>
      <w:r w:rsidRPr="00FA72AD">
        <w:rPr>
          <w:sz w:val="24"/>
          <w:szCs w:val="24"/>
        </w:rPr>
        <w:t xml:space="preserve"> dans une démarche d’expérimentation et de réflexion </w:t>
      </w:r>
      <w:r w:rsidRPr="00FA72AD">
        <w:rPr>
          <w:sz w:val="24"/>
          <w:szCs w:val="24"/>
        </w:rPr>
        <w:lastRenderedPageBreak/>
        <w:t xml:space="preserve">visant à développer une politique nationale de la Ville ainsi que le Ministère des Travaux publics, des Transports et des Communications </w:t>
      </w:r>
      <w:r w:rsidRPr="005C5E45">
        <w:rPr>
          <w:b/>
          <w:bCs/>
          <w:sz w:val="24"/>
          <w:szCs w:val="24"/>
        </w:rPr>
        <w:t>(</w:t>
      </w:r>
      <w:r w:rsidRPr="00FA72AD">
        <w:rPr>
          <w:b/>
          <w:bCs/>
          <w:sz w:val="24"/>
          <w:szCs w:val="24"/>
        </w:rPr>
        <w:t>MTPTC</w:t>
      </w:r>
      <w:r w:rsidRPr="005C5E45">
        <w:rPr>
          <w:b/>
          <w:bCs/>
          <w:sz w:val="24"/>
          <w:szCs w:val="24"/>
        </w:rPr>
        <w:t>)</w:t>
      </w:r>
      <w:r w:rsidRPr="00FA72AD">
        <w:rPr>
          <w:sz w:val="24"/>
          <w:szCs w:val="24"/>
        </w:rPr>
        <w:t xml:space="preserve"> à réformer le cadre réglementaire et à</w:t>
      </w:r>
      <w:r w:rsidR="0027274B">
        <w:rPr>
          <w:sz w:val="24"/>
          <w:szCs w:val="24"/>
        </w:rPr>
        <w:t xml:space="preserve"> optimiser les outils existants</w:t>
      </w:r>
      <w:r w:rsidRPr="00FA72AD">
        <w:rPr>
          <w:sz w:val="24"/>
          <w:szCs w:val="24"/>
        </w:rPr>
        <w:t xml:space="preserve">, et de manière concertée le Ministère de l’Intérieur et des Collectivités </w:t>
      </w:r>
      <w:r w:rsidR="00491086">
        <w:rPr>
          <w:sz w:val="24"/>
          <w:szCs w:val="24"/>
        </w:rPr>
        <w:t>T</w:t>
      </w:r>
      <w:r w:rsidRPr="00FA72AD">
        <w:rPr>
          <w:sz w:val="24"/>
          <w:szCs w:val="24"/>
        </w:rPr>
        <w:t xml:space="preserve">erritoriales </w:t>
      </w:r>
      <w:r w:rsidRPr="005C5E45">
        <w:rPr>
          <w:b/>
          <w:bCs/>
          <w:sz w:val="24"/>
          <w:szCs w:val="24"/>
        </w:rPr>
        <w:t>(</w:t>
      </w:r>
      <w:r w:rsidRPr="00FA72AD">
        <w:rPr>
          <w:b/>
          <w:bCs/>
          <w:sz w:val="24"/>
          <w:szCs w:val="24"/>
        </w:rPr>
        <w:t>MICT</w:t>
      </w:r>
      <w:r w:rsidRPr="005C5E45">
        <w:rPr>
          <w:b/>
          <w:bCs/>
          <w:sz w:val="24"/>
          <w:szCs w:val="24"/>
        </w:rPr>
        <w:t>)</w:t>
      </w:r>
      <w:r w:rsidRPr="00FA72AD">
        <w:rPr>
          <w:sz w:val="24"/>
          <w:szCs w:val="24"/>
        </w:rPr>
        <w:t>, les mairies de Port-au-Prince, des Cayes et Jérémie pour une meilleure gouvernance urbaine, tenant compte des questions environnementales et de la gestion de risques (déchets, mobilité, eaux).</w:t>
      </w:r>
    </w:p>
    <w:p w14:paraId="5AD52C73" w14:textId="77777777" w:rsidR="000436B1" w:rsidRPr="00FA72AD" w:rsidRDefault="000436B1" w:rsidP="00950C60">
      <w:pPr>
        <w:pStyle w:val="Corpsdetexte"/>
        <w:spacing w:line="276" w:lineRule="auto"/>
        <w:jc w:val="both"/>
        <w:rPr>
          <w:sz w:val="24"/>
          <w:szCs w:val="24"/>
        </w:rPr>
      </w:pPr>
    </w:p>
    <w:p w14:paraId="5584A95A" w14:textId="34CE70B0" w:rsidR="008426DB" w:rsidRPr="00FA72AD" w:rsidRDefault="00F12B67" w:rsidP="00950C60">
      <w:pPr>
        <w:pStyle w:val="Corpsdetexte"/>
        <w:spacing w:line="276" w:lineRule="auto"/>
        <w:jc w:val="both"/>
        <w:rPr>
          <w:sz w:val="24"/>
          <w:szCs w:val="24"/>
        </w:rPr>
      </w:pPr>
      <w:r w:rsidRPr="00FA72AD">
        <w:rPr>
          <w:sz w:val="24"/>
          <w:szCs w:val="24"/>
        </w:rPr>
        <w:t>L</w:t>
      </w:r>
      <w:r w:rsidR="00BB3643" w:rsidRPr="00FA72AD">
        <w:rPr>
          <w:sz w:val="24"/>
          <w:szCs w:val="24"/>
        </w:rPr>
        <w:t>e</w:t>
      </w:r>
      <w:r w:rsidRPr="00FA72AD">
        <w:rPr>
          <w:sz w:val="24"/>
          <w:szCs w:val="24"/>
        </w:rPr>
        <w:t xml:space="preserve"> </w:t>
      </w:r>
      <w:r w:rsidR="000A1191" w:rsidRPr="00FA72AD">
        <w:rPr>
          <w:sz w:val="24"/>
          <w:szCs w:val="24"/>
        </w:rPr>
        <w:t>Bureau de l’Ordonnateur National</w:t>
      </w:r>
      <w:r w:rsidR="003307CB" w:rsidRPr="00FA72AD">
        <w:rPr>
          <w:sz w:val="24"/>
          <w:szCs w:val="24"/>
        </w:rPr>
        <w:t xml:space="preserve"> du Fonds </w:t>
      </w:r>
      <w:r w:rsidR="00746BFB" w:rsidRPr="00FA72AD">
        <w:rPr>
          <w:sz w:val="24"/>
          <w:szCs w:val="24"/>
        </w:rPr>
        <w:t>E</w:t>
      </w:r>
      <w:r w:rsidR="003307CB" w:rsidRPr="00FA72AD">
        <w:rPr>
          <w:sz w:val="24"/>
          <w:szCs w:val="24"/>
        </w:rPr>
        <w:t xml:space="preserve">uropéen de </w:t>
      </w:r>
      <w:r w:rsidR="00746BFB" w:rsidRPr="00FA72AD">
        <w:rPr>
          <w:sz w:val="24"/>
          <w:szCs w:val="24"/>
        </w:rPr>
        <w:t>D</w:t>
      </w:r>
      <w:r w:rsidR="003307CB" w:rsidRPr="00FA72AD">
        <w:rPr>
          <w:sz w:val="24"/>
          <w:szCs w:val="24"/>
        </w:rPr>
        <w:t>éveloppement (</w:t>
      </w:r>
      <w:r w:rsidR="003307CB" w:rsidRPr="0027274B">
        <w:rPr>
          <w:b/>
          <w:sz w:val="24"/>
          <w:szCs w:val="24"/>
        </w:rPr>
        <w:t>BONFED</w:t>
      </w:r>
      <w:r w:rsidR="003307CB" w:rsidRPr="00FA72AD">
        <w:rPr>
          <w:sz w:val="24"/>
          <w:szCs w:val="24"/>
        </w:rPr>
        <w:t xml:space="preserve"> </w:t>
      </w:r>
      <w:hyperlink r:id="rId8" w:history="1">
        <w:r w:rsidR="00746BFB" w:rsidRPr="00FA72AD">
          <w:rPr>
            <w:rStyle w:val="Lienhypertexte"/>
            <w:sz w:val="24"/>
            <w:szCs w:val="24"/>
          </w:rPr>
          <w:t>http://www.bonfedhaiti.gouv.ht</w:t>
        </w:r>
      </w:hyperlink>
      <w:r w:rsidR="003307CB" w:rsidRPr="00FA72AD">
        <w:rPr>
          <w:sz w:val="24"/>
          <w:szCs w:val="24"/>
        </w:rPr>
        <w:t>)</w:t>
      </w:r>
      <w:r w:rsidR="00746BFB" w:rsidRPr="00FA72AD">
        <w:rPr>
          <w:sz w:val="24"/>
          <w:szCs w:val="24"/>
        </w:rPr>
        <w:t xml:space="preserve">, </w:t>
      </w:r>
      <w:r w:rsidRPr="00FA72AD">
        <w:rPr>
          <w:sz w:val="24"/>
          <w:szCs w:val="24"/>
        </w:rPr>
        <w:t>est l’</w:t>
      </w:r>
      <w:r w:rsidR="00746BFB" w:rsidRPr="00FA72AD">
        <w:rPr>
          <w:sz w:val="24"/>
          <w:szCs w:val="24"/>
        </w:rPr>
        <w:t>organe qui supervise</w:t>
      </w:r>
      <w:r w:rsidR="00E35349" w:rsidRPr="00FA72AD">
        <w:rPr>
          <w:sz w:val="24"/>
          <w:szCs w:val="24"/>
        </w:rPr>
        <w:t xml:space="preserve"> et coordonne les actions des différents opérateurs du programme</w:t>
      </w:r>
      <w:r w:rsidRPr="00FA72AD">
        <w:rPr>
          <w:sz w:val="24"/>
          <w:szCs w:val="24"/>
        </w:rPr>
        <w:t xml:space="preserve">, sur le plan politique et </w:t>
      </w:r>
      <w:r w:rsidR="0073250C" w:rsidRPr="00FA72AD">
        <w:rPr>
          <w:sz w:val="24"/>
          <w:szCs w:val="24"/>
        </w:rPr>
        <w:t>opérationnel</w:t>
      </w:r>
      <w:r w:rsidR="00E35349" w:rsidRPr="00FA72AD">
        <w:rPr>
          <w:sz w:val="24"/>
          <w:szCs w:val="24"/>
        </w:rPr>
        <w:t>.</w:t>
      </w:r>
      <w:r w:rsidRPr="00FA72AD">
        <w:rPr>
          <w:sz w:val="24"/>
          <w:szCs w:val="24"/>
        </w:rPr>
        <w:t xml:space="preserve"> Pour mener à bien cette mission le plus correctement possible, Expertise France a été mandaté pour fournir un appui technique à l’équipe d</w:t>
      </w:r>
      <w:r w:rsidR="00A84FA2" w:rsidRPr="00FA72AD">
        <w:rPr>
          <w:sz w:val="24"/>
          <w:szCs w:val="24"/>
        </w:rPr>
        <w:t>u BONFED en charge de la</w:t>
      </w:r>
      <w:r w:rsidRPr="00FA72AD">
        <w:rPr>
          <w:sz w:val="24"/>
          <w:szCs w:val="24"/>
        </w:rPr>
        <w:t xml:space="preserve"> coordination du programme</w:t>
      </w:r>
      <w:r w:rsidR="00A84FA2" w:rsidRPr="00FA72AD">
        <w:rPr>
          <w:sz w:val="24"/>
          <w:szCs w:val="24"/>
        </w:rPr>
        <w:t>.</w:t>
      </w:r>
    </w:p>
    <w:p w14:paraId="3BE453BE" w14:textId="77777777" w:rsidR="00FB06C7" w:rsidRDefault="00FB06C7" w:rsidP="00950C60">
      <w:pPr>
        <w:pStyle w:val="Corpsdetexte"/>
        <w:spacing w:line="276" w:lineRule="auto"/>
        <w:jc w:val="both"/>
        <w:rPr>
          <w:sz w:val="24"/>
          <w:szCs w:val="24"/>
        </w:rPr>
      </w:pPr>
    </w:p>
    <w:p w14:paraId="21DE7D27" w14:textId="77777777" w:rsidR="009322BD" w:rsidRPr="00FA72AD" w:rsidRDefault="009322BD" w:rsidP="00950C60">
      <w:pPr>
        <w:pStyle w:val="Corpsdetexte"/>
        <w:spacing w:line="276" w:lineRule="auto"/>
        <w:jc w:val="both"/>
        <w:rPr>
          <w:sz w:val="24"/>
          <w:szCs w:val="24"/>
        </w:rPr>
      </w:pPr>
    </w:p>
    <w:p w14:paraId="3BDA0D45" w14:textId="142BCA57" w:rsidR="00D3144F" w:rsidRPr="00D3144F" w:rsidRDefault="009D2153"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sidRPr="00FA72AD">
        <w:rPr>
          <w:rFonts w:eastAsia="Arial Unicode MS"/>
          <w:b/>
          <w:sz w:val="24"/>
          <w:szCs w:val="24"/>
        </w:rPr>
        <w:t>BUT ET OBJECTIFS DE L’ÉVALUATION</w:t>
      </w:r>
    </w:p>
    <w:p w14:paraId="4024B677" w14:textId="77777777" w:rsidR="00D3144F" w:rsidRDefault="00D3144F" w:rsidP="00950C60">
      <w:pPr>
        <w:jc w:val="both"/>
        <w:rPr>
          <w:sz w:val="24"/>
          <w:szCs w:val="24"/>
        </w:rPr>
      </w:pPr>
    </w:p>
    <w:p w14:paraId="710B9FFA" w14:textId="254416A0" w:rsidR="00927298" w:rsidRPr="00E543D3" w:rsidRDefault="00927298" w:rsidP="00A408B6">
      <w:pPr>
        <w:spacing w:line="276" w:lineRule="auto"/>
        <w:jc w:val="both"/>
        <w:rPr>
          <w:sz w:val="24"/>
          <w:szCs w:val="24"/>
        </w:rPr>
      </w:pPr>
      <w:r w:rsidRPr="00E543D3">
        <w:rPr>
          <w:sz w:val="24"/>
          <w:szCs w:val="24"/>
        </w:rPr>
        <w:t>L'évaluation proposée sera réalisée conformément à l'accord entre Expertise France et la DUE</w:t>
      </w:r>
      <w:r w:rsidRPr="00E543D3" w:rsidDel="009E3ED9">
        <w:rPr>
          <w:sz w:val="24"/>
          <w:szCs w:val="24"/>
        </w:rPr>
        <w:t xml:space="preserve"> </w:t>
      </w:r>
      <w:r w:rsidRPr="00E543D3">
        <w:rPr>
          <w:sz w:val="24"/>
          <w:szCs w:val="24"/>
        </w:rPr>
        <w:t>ainsi qu'à l'engagement général d’E</w:t>
      </w:r>
      <w:r w:rsidR="00D64DED">
        <w:rPr>
          <w:sz w:val="24"/>
          <w:szCs w:val="24"/>
        </w:rPr>
        <w:t xml:space="preserve">xpertise </w:t>
      </w:r>
      <w:r w:rsidR="00E21388">
        <w:rPr>
          <w:sz w:val="24"/>
          <w:szCs w:val="24"/>
        </w:rPr>
        <w:t>France de mener des évaluations systématiques de ses projets</w:t>
      </w:r>
      <w:r w:rsidRPr="00E543D3">
        <w:rPr>
          <w:sz w:val="24"/>
          <w:szCs w:val="24"/>
        </w:rPr>
        <w:t>. Sur ce, l’évaluation fournira :</w:t>
      </w:r>
    </w:p>
    <w:p w14:paraId="26514EEB" w14:textId="1D719DE7" w:rsidR="00D67A71" w:rsidRDefault="00927298" w:rsidP="00A408B6">
      <w:pPr>
        <w:pStyle w:val="Paragraphedeliste"/>
        <w:numPr>
          <w:ilvl w:val="0"/>
          <w:numId w:val="41"/>
        </w:numPr>
        <w:spacing w:line="276" w:lineRule="auto"/>
        <w:jc w:val="both"/>
        <w:rPr>
          <w:sz w:val="24"/>
          <w:szCs w:val="24"/>
          <w:lang w:eastAsia="es-ES"/>
        </w:rPr>
      </w:pPr>
      <w:r w:rsidRPr="00D67A71">
        <w:rPr>
          <w:sz w:val="24"/>
          <w:szCs w:val="24"/>
          <w:lang w:eastAsia="es-ES"/>
        </w:rPr>
        <w:t xml:space="preserve">Une analyse globale et indépendante de la performance </w:t>
      </w:r>
      <w:r w:rsidR="00E21388">
        <w:rPr>
          <w:sz w:val="24"/>
          <w:szCs w:val="24"/>
          <w:lang w:eastAsia="es-ES"/>
        </w:rPr>
        <w:t xml:space="preserve">du </w:t>
      </w:r>
      <w:r w:rsidRPr="00D67A71">
        <w:rPr>
          <w:sz w:val="24"/>
          <w:szCs w:val="24"/>
          <w:lang w:eastAsia="es-ES"/>
        </w:rPr>
        <w:t>programme Urbayiti, en prêtant une attention particulière à ses résultats en comparaison avec les objectifs attendus, et les raisons soutenant ces résultats</w:t>
      </w:r>
      <w:r w:rsidR="00E21388">
        <w:rPr>
          <w:sz w:val="24"/>
          <w:szCs w:val="24"/>
          <w:lang w:eastAsia="es-ES"/>
        </w:rPr>
        <w:t xml:space="preserve">, à ses effets à moyen-terme et aux enjeux de durabilité des effets du programme </w:t>
      </w:r>
      <w:r w:rsidRPr="00D67A71">
        <w:rPr>
          <w:sz w:val="24"/>
          <w:szCs w:val="24"/>
          <w:lang w:eastAsia="es-ES"/>
        </w:rPr>
        <w:t>;</w:t>
      </w:r>
    </w:p>
    <w:p w14:paraId="2B15DA8B" w14:textId="38FFC97A" w:rsidR="00927298" w:rsidRPr="00D67A71" w:rsidRDefault="00927298" w:rsidP="00A408B6">
      <w:pPr>
        <w:pStyle w:val="Paragraphedeliste"/>
        <w:numPr>
          <w:ilvl w:val="0"/>
          <w:numId w:val="41"/>
        </w:numPr>
        <w:spacing w:line="276" w:lineRule="auto"/>
        <w:jc w:val="both"/>
        <w:rPr>
          <w:sz w:val="24"/>
          <w:szCs w:val="24"/>
          <w:lang w:eastAsia="es-ES"/>
        </w:rPr>
      </w:pPr>
      <w:r w:rsidRPr="00D67A71">
        <w:rPr>
          <w:sz w:val="24"/>
          <w:szCs w:val="24"/>
          <w:lang w:eastAsia="es-ES"/>
        </w:rPr>
        <w:t xml:space="preserve">Les conclusions et les recommandations associées, de manière à </w:t>
      </w:r>
      <w:r w:rsidR="00126456">
        <w:rPr>
          <w:sz w:val="24"/>
          <w:szCs w:val="24"/>
          <w:lang w:eastAsia="es-ES"/>
        </w:rPr>
        <w:t>optimiser</w:t>
      </w:r>
      <w:r w:rsidRPr="00D67A71">
        <w:rPr>
          <w:sz w:val="24"/>
          <w:szCs w:val="24"/>
          <w:lang w:eastAsia="es-ES"/>
        </w:rPr>
        <w:t xml:space="preserve"> </w:t>
      </w:r>
      <w:r w:rsidR="009322BD">
        <w:rPr>
          <w:sz w:val="24"/>
          <w:szCs w:val="24"/>
          <w:lang w:eastAsia="es-ES"/>
        </w:rPr>
        <w:t>les interventions futures.</w:t>
      </w:r>
    </w:p>
    <w:p w14:paraId="5B1CCDB5" w14:textId="77777777" w:rsidR="00927298" w:rsidRPr="00E543D3" w:rsidRDefault="00927298" w:rsidP="00A408B6">
      <w:pPr>
        <w:spacing w:line="276" w:lineRule="auto"/>
        <w:jc w:val="both"/>
        <w:rPr>
          <w:sz w:val="24"/>
          <w:szCs w:val="24"/>
        </w:rPr>
      </w:pPr>
    </w:p>
    <w:p w14:paraId="6B058136" w14:textId="5E15E04C" w:rsidR="00927298" w:rsidRPr="00E543D3" w:rsidRDefault="00927298" w:rsidP="00A408B6">
      <w:pPr>
        <w:spacing w:line="276" w:lineRule="auto"/>
        <w:jc w:val="both"/>
        <w:rPr>
          <w:sz w:val="24"/>
          <w:szCs w:val="24"/>
        </w:rPr>
      </w:pPr>
      <w:r w:rsidRPr="00E543D3">
        <w:rPr>
          <w:sz w:val="24"/>
          <w:szCs w:val="24"/>
        </w:rPr>
        <w:t xml:space="preserve"> Les objectifs de l'évaluation sont les suivants :</w:t>
      </w:r>
    </w:p>
    <w:p w14:paraId="4D3AEE86" w14:textId="247DDA35" w:rsidR="00927298" w:rsidRPr="00E543D3" w:rsidRDefault="00927298" w:rsidP="00A408B6">
      <w:pPr>
        <w:pStyle w:val="Paragraphedeliste"/>
        <w:widowControl/>
        <w:numPr>
          <w:ilvl w:val="0"/>
          <w:numId w:val="37"/>
        </w:numPr>
        <w:autoSpaceDE/>
        <w:autoSpaceDN/>
        <w:spacing w:line="276" w:lineRule="auto"/>
        <w:contextualSpacing/>
        <w:jc w:val="both"/>
        <w:rPr>
          <w:sz w:val="24"/>
          <w:szCs w:val="24"/>
        </w:rPr>
      </w:pPr>
      <w:r w:rsidRPr="00E543D3">
        <w:rPr>
          <w:sz w:val="24"/>
          <w:szCs w:val="24"/>
        </w:rPr>
        <w:t>Évaluer la performance globale</w:t>
      </w:r>
      <w:r w:rsidR="00E21388">
        <w:rPr>
          <w:sz w:val="24"/>
          <w:szCs w:val="24"/>
        </w:rPr>
        <w:t xml:space="preserve"> du programme vis-à-vis de ce qui était attendu </w:t>
      </w:r>
      <w:r w:rsidR="00612FDB">
        <w:rPr>
          <w:sz w:val="24"/>
          <w:szCs w:val="24"/>
        </w:rPr>
        <w:t xml:space="preserve">dans le contrat bailleur </w:t>
      </w:r>
      <w:r w:rsidR="00E21388">
        <w:rPr>
          <w:sz w:val="24"/>
          <w:szCs w:val="24"/>
        </w:rPr>
        <w:t xml:space="preserve">et du contexte haïtien </w:t>
      </w:r>
      <w:r w:rsidRPr="00E543D3">
        <w:rPr>
          <w:sz w:val="24"/>
          <w:szCs w:val="24"/>
        </w:rPr>
        <w:t xml:space="preserve"> </w:t>
      </w:r>
    </w:p>
    <w:p w14:paraId="68DD78E6" w14:textId="0B28F8E7" w:rsidR="00927298" w:rsidRPr="00E543D3" w:rsidRDefault="00927298" w:rsidP="00A408B6">
      <w:pPr>
        <w:pStyle w:val="Paragraphedeliste"/>
        <w:widowControl/>
        <w:numPr>
          <w:ilvl w:val="0"/>
          <w:numId w:val="37"/>
        </w:numPr>
        <w:autoSpaceDE/>
        <w:autoSpaceDN/>
        <w:spacing w:line="276" w:lineRule="auto"/>
        <w:contextualSpacing/>
        <w:jc w:val="both"/>
        <w:rPr>
          <w:sz w:val="24"/>
          <w:szCs w:val="24"/>
        </w:rPr>
      </w:pPr>
      <w:r w:rsidRPr="00E543D3">
        <w:rPr>
          <w:sz w:val="24"/>
          <w:szCs w:val="24"/>
        </w:rPr>
        <w:t xml:space="preserve">Identifier les facteurs de réussite et les obstacles à la mise en œuvre du projet </w:t>
      </w:r>
      <w:r w:rsidR="00E21388">
        <w:rPr>
          <w:sz w:val="24"/>
          <w:szCs w:val="24"/>
        </w:rPr>
        <w:t>(</w:t>
      </w:r>
      <w:r w:rsidRPr="00E543D3">
        <w:rPr>
          <w:sz w:val="24"/>
          <w:szCs w:val="24"/>
        </w:rPr>
        <w:t xml:space="preserve">efficacité, efficience, impact et durabilité du projet) et la manière dont </w:t>
      </w:r>
      <w:r w:rsidR="00526C71" w:rsidRPr="00E543D3">
        <w:rPr>
          <w:sz w:val="24"/>
          <w:szCs w:val="24"/>
        </w:rPr>
        <w:t>Expertise France</w:t>
      </w:r>
      <w:r w:rsidRPr="00E543D3">
        <w:rPr>
          <w:sz w:val="24"/>
          <w:szCs w:val="24"/>
        </w:rPr>
        <w:t xml:space="preserve"> a résolu / surmonté les difficultés rencontrées.  </w:t>
      </w:r>
    </w:p>
    <w:p w14:paraId="1373F0D1" w14:textId="71552347" w:rsidR="00927298" w:rsidRPr="00E543D3" w:rsidRDefault="00927298" w:rsidP="00A408B6">
      <w:pPr>
        <w:pStyle w:val="Paragraphedeliste"/>
        <w:widowControl/>
        <w:numPr>
          <w:ilvl w:val="0"/>
          <w:numId w:val="37"/>
        </w:numPr>
        <w:autoSpaceDE/>
        <w:autoSpaceDN/>
        <w:spacing w:line="276" w:lineRule="auto"/>
        <w:contextualSpacing/>
        <w:jc w:val="both"/>
        <w:rPr>
          <w:sz w:val="24"/>
          <w:szCs w:val="24"/>
        </w:rPr>
      </w:pPr>
      <w:r w:rsidRPr="00E543D3">
        <w:rPr>
          <w:sz w:val="24"/>
          <w:szCs w:val="24"/>
        </w:rPr>
        <w:t>Identifier les réalisations et les défis dans la prise en compte des thèmes transversaux, principalement l</w:t>
      </w:r>
      <w:r w:rsidR="00526C71" w:rsidRPr="00E543D3">
        <w:rPr>
          <w:sz w:val="24"/>
          <w:szCs w:val="24"/>
        </w:rPr>
        <w:t xml:space="preserve">a prise en compte du genre </w:t>
      </w:r>
      <w:r w:rsidRPr="00E543D3">
        <w:rPr>
          <w:sz w:val="24"/>
          <w:szCs w:val="24"/>
        </w:rPr>
        <w:t>et la durabilité environnementale.</w:t>
      </w:r>
    </w:p>
    <w:p w14:paraId="61EA2C8F" w14:textId="095ED2D8" w:rsidR="00927298" w:rsidRPr="00E543D3" w:rsidRDefault="00927298" w:rsidP="00A408B6">
      <w:pPr>
        <w:pStyle w:val="Paragraphedeliste"/>
        <w:widowControl/>
        <w:numPr>
          <w:ilvl w:val="0"/>
          <w:numId w:val="37"/>
        </w:numPr>
        <w:autoSpaceDE/>
        <w:autoSpaceDN/>
        <w:spacing w:line="276" w:lineRule="auto"/>
        <w:contextualSpacing/>
        <w:jc w:val="both"/>
        <w:rPr>
          <w:sz w:val="24"/>
          <w:szCs w:val="24"/>
        </w:rPr>
      </w:pPr>
      <w:r w:rsidRPr="00E543D3">
        <w:rPr>
          <w:sz w:val="24"/>
          <w:szCs w:val="24"/>
        </w:rPr>
        <w:t>Documenter les leçons apprises et les bonnes pratiques en matière d</w:t>
      </w:r>
      <w:r w:rsidR="00612FDB">
        <w:rPr>
          <w:sz w:val="24"/>
          <w:szCs w:val="24"/>
        </w:rPr>
        <w:t>e gouvernance urbaine</w:t>
      </w:r>
      <w:r w:rsidRPr="00E543D3">
        <w:rPr>
          <w:sz w:val="24"/>
          <w:szCs w:val="24"/>
        </w:rPr>
        <w:t>.</w:t>
      </w:r>
    </w:p>
    <w:p w14:paraId="6FBC5159" w14:textId="77777777" w:rsidR="00927298" w:rsidRPr="00E543D3" w:rsidRDefault="00927298" w:rsidP="00A408B6">
      <w:pPr>
        <w:spacing w:line="276" w:lineRule="auto"/>
        <w:jc w:val="both"/>
        <w:rPr>
          <w:sz w:val="24"/>
          <w:szCs w:val="24"/>
        </w:rPr>
      </w:pPr>
    </w:p>
    <w:p w14:paraId="0030F2A5" w14:textId="416536F1" w:rsidR="0098795B" w:rsidRPr="00E543D3" w:rsidRDefault="00927298" w:rsidP="00A408B6">
      <w:pPr>
        <w:spacing w:line="276" w:lineRule="auto"/>
        <w:jc w:val="both"/>
        <w:rPr>
          <w:sz w:val="24"/>
          <w:szCs w:val="24"/>
          <w:lang w:eastAsia="es-ES"/>
        </w:rPr>
      </w:pPr>
      <w:r w:rsidRPr="00E543D3">
        <w:rPr>
          <w:sz w:val="24"/>
          <w:szCs w:val="24"/>
        </w:rPr>
        <w:t xml:space="preserve">Les principaux résultats, conclusions et recommandations de l'évaluation seront utilisés pour </w:t>
      </w:r>
      <w:r w:rsidR="00EC1B70">
        <w:rPr>
          <w:sz w:val="24"/>
          <w:szCs w:val="24"/>
        </w:rPr>
        <w:t>optimiser</w:t>
      </w:r>
      <w:r w:rsidRPr="00E543D3">
        <w:rPr>
          <w:sz w:val="24"/>
          <w:szCs w:val="24"/>
        </w:rPr>
        <w:t xml:space="preserve"> les futures interventions d</w:t>
      </w:r>
      <w:r w:rsidR="0098795B" w:rsidRPr="00E543D3">
        <w:rPr>
          <w:sz w:val="24"/>
          <w:szCs w:val="24"/>
        </w:rPr>
        <w:t>’Expertise France</w:t>
      </w:r>
      <w:r w:rsidRPr="00E543D3">
        <w:rPr>
          <w:sz w:val="24"/>
          <w:szCs w:val="24"/>
        </w:rPr>
        <w:t xml:space="preserve"> en matière </w:t>
      </w:r>
      <w:r w:rsidR="00E21388" w:rsidRPr="00E543D3">
        <w:rPr>
          <w:sz w:val="24"/>
          <w:szCs w:val="24"/>
        </w:rPr>
        <w:t>d</w:t>
      </w:r>
      <w:r w:rsidR="00E21388">
        <w:rPr>
          <w:sz w:val="24"/>
          <w:szCs w:val="24"/>
        </w:rPr>
        <w:t xml:space="preserve">e gouvernance urbaine </w:t>
      </w:r>
      <w:r w:rsidR="00781AEB">
        <w:rPr>
          <w:sz w:val="24"/>
          <w:szCs w:val="24"/>
        </w:rPr>
        <w:t>mais</w:t>
      </w:r>
      <w:r w:rsidR="00781AEB">
        <w:rPr>
          <w:sz w:val="24"/>
          <w:szCs w:val="24"/>
          <w:lang w:eastAsia="es-ES"/>
        </w:rPr>
        <w:t xml:space="preserve"> </w:t>
      </w:r>
      <w:r w:rsidR="00CA3895" w:rsidRPr="00E543D3">
        <w:rPr>
          <w:sz w:val="24"/>
          <w:szCs w:val="24"/>
          <w:lang w:eastAsia="es-ES"/>
        </w:rPr>
        <w:t xml:space="preserve">également </w:t>
      </w:r>
      <w:r w:rsidR="00781AEB">
        <w:rPr>
          <w:sz w:val="24"/>
          <w:szCs w:val="24"/>
          <w:lang w:eastAsia="es-ES"/>
        </w:rPr>
        <w:t>pour</w:t>
      </w:r>
      <w:r w:rsidR="00CA3895" w:rsidRPr="00E543D3">
        <w:rPr>
          <w:sz w:val="24"/>
          <w:szCs w:val="24"/>
          <w:lang w:eastAsia="es-ES"/>
        </w:rPr>
        <w:t xml:space="preserve"> </w:t>
      </w:r>
      <w:r w:rsidR="00E21388">
        <w:rPr>
          <w:sz w:val="24"/>
          <w:szCs w:val="24"/>
          <w:lang w:eastAsia="es-ES"/>
        </w:rPr>
        <w:t>les autres projets de la direction pays d’Expertise France en Haïti</w:t>
      </w:r>
      <w:r w:rsidR="0098795B" w:rsidRPr="00E543D3">
        <w:rPr>
          <w:sz w:val="24"/>
          <w:szCs w:val="24"/>
          <w:lang w:eastAsia="es-ES"/>
        </w:rPr>
        <w:t>.</w:t>
      </w:r>
    </w:p>
    <w:p w14:paraId="5EE3729B" w14:textId="77777777" w:rsidR="00343412" w:rsidRDefault="00343412" w:rsidP="00950C60">
      <w:pPr>
        <w:pStyle w:val="Paragraphedeliste2"/>
        <w:spacing w:line="276" w:lineRule="auto"/>
        <w:ind w:left="0"/>
        <w:contextualSpacing/>
        <w:jc w:val="both"/>
        <w:rPr>
          <w:bCs/>
        </w:rPr>
      </w:pPr>
    </w:p>
    <w:p w14:paraId="74314782" w14:textId="77777777" w:rsidR="004E23C5" w:rsidRPr="00FA72AD" w:rsidRDefault="004E23C5" w:rsidP="00950C60">
      <w:pPr>
        <w:pStyle w:val="Paragraphedeliste2"/>
        <w:spacing w:line="276" w:lineRule="auto"/>
        <w:ind w:left="0"/>
        <w:contextualSpacing/>
        <w:jc w:val="both"/>
        <w:rPr>
          <w:bCs/>
        </w:rPr>
      </w:pPr>
    </w:p>
    <w:p w14:paraId="730B238B" w14:textId="232A2891" w:rsidR="006F4F55" w:rsidRPr="00FA72AD" w:rsidRDefault="009D2153"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sidRPr="00FA72AD">
        <w:rPr>
          <w:rFonts w:eastAsia="Arial Unicode MS"/>
          <w:b/>
          <w:sz w:val="24"/>
          <w:szCs w:val="24"/>
        </w:rPr>
        <w:t>CRITÈRES D</w:t>
      </w:r>
      <w:r w:rsidR="00451A2E">
        <w:rPr>
          <w:rFonts w:eastAsia="Arial Unicode MS"/>
          <w:b/>
          <w:sz w:val="24"/>
          <w:szCs w:val="24"/>
        </w:rPr>
        <w:t>E L</w:t>
      </w:r>
      <w:r w:rsidRPr="00FA72AD">
        <w:rPr>
          <w:rFonts w:eastAsia="Arial Unicode MS"/>
          <w:b/>
          <w:sz w:val="24"/>
          <w:szCs w:val="24"/>
        </w:rPr>
        <w:t>’ÉVALUATION</w:t>
      </w:r>
      <w:r w:rsidR="00451A2E">
        <w:rPr>
          <w:rFonts w:eastAsia="Arial Unicode MS"/>
          <w:b/>
          <w:sz w:val="24"/>
          <w:szCs w:val="24"/>
        </w:rPr>
        <w:t xml:space="preserve"> FINALE</w:t>
      </w:r>
    </w:p>
    <w:p w14:paraId="102EB171" w14:textId="77777777" w:rsidR="00994F0B" w:rsidRPr="00FA72AD" w:rsidRDefault="00994F0B" w:rsidP="00950C60">
      <w:pPr>
        <w:widowControl/>
        <w:autoSpaceDE/>
        <w:autoSpaceDN/>
        <w:spacing w:line="276" w:lineRule="auto"/>
        <w:contextualSpacing/>
        <w:jc w:val="both"/>
        <w:rPr>
          <w:sz w:val="24"/>
          <w:szCs w:val="24"/>
        </w:rPr>
      </w:pPr>
      <w:bookmarkStart w:id="0" w:name="_Hlk109819120"/>
    </w:p>
    <w:p w14:paraId="375B6281" w14:textId="62DB92C0" w:rsidR="009D2153" w:rsidRPr="00FA72AD" w:rsidRDefault="009D2153" w:rsidP="00950C60">
      <w:pPr>
        <w:spacing w:line="276" w:lineRule="auto"/>
        <w:jc w:val="both"/>
        <w:rPr>
          <w:iCs/>
          <w:sz w:val="24"/>
          <w:szCs w:val="24"/>
        </w:rPr>
      </w:pPr>
      <w:r w:rsidRPr="00FA72AD">
        <w:rPr>
          <w:iCs/>
          <w:sz w:val="24"/>
          <w:szCs w:val="24"/>
        </w:rPr>
        <w:t>L'évaluation portera sur les critères de pertinence, cohérence, d'efficacité, d'efficience, d'impact</w:t>
      </w:r>
      <w:r w:rsidR="00E92EA9">
        <w:rPr>
          <w:iCs/>
          <w:sz w:val="24"/>
          <w:szCs w:val="24"/>
        </w:rPr>
        <w:t>, de</w:t>
      </w:r>
      <w:r w:rsidRPr="00FA72AD">
        <w:rPr>
          <w:iCs/>
          <w:sz w:val="24"/>
          <w:szCs w:val="24"/>
        </w:rPr>
        <w:t xml:space="preserve"> viabilité/durabilité, ainsi que sur </w:t>
      </w:r>
      <w:r w:rsidR="00E92EA9">
        <w:rPr>
          <w:iCs/>
          <w:sz w:val="24"/>
          <w:szCs w:val="24"/>
        </w:rPr>
        <w:t>certains critères de transversalité</w:t>
      </w:r>
      <w:r w:rsidR="00E21388">
        <w:rPr>
          <w:iCs/>
          <w:sz w:val="24"/>
          <w:szCs w:val="24"/>
        </w:rPr>
        <w:t xml:space="preserve"> (durabilité environnementale, genre)</w:t>
      </w:r>
      <w:r w:rsidRPr="00FA72AD">
        <w:rPr>
          <w:iCs/>
          <w:sz w:val="24"/>
          <w:szCs w:val="24"/>
        </w:rPr>
        <w:t>. Plus précisément, l’évaluation portera sur l</w:t>
      </w:r>
      <w:r w:rsidR="00E92EA9">
        <w:rPr>
          <w:iCs/>
          <w:sz w:val="24"/>
          <w:szCs w:val="24"/>
        </w:rPr>
        <w:t>’ensemble d</w:t>
      </w:r>
      <w:r w:rsidRPr="00FA72AD">
        <w:rPr>
          <w:iCs/>
          <w:sz w:val="24"/>
          <w:szCs w:val="24"/>
        </w:rPr>
        <w:t xml:space="preserve">es questions </w:t>
      </w:r>
      <w:r w:rsidR="00E92EA9">
        <w:rPr>
          <w:iCs/>
          <w:sz w:val="24"/>
          <w:szCs w:val="24"/>
        </w:rPr>
        <w:t xml:space="preserve">de la section V tout en considérant la non-exhaustivité de cette liste. </w:t>
      </w:r>
      <w:r w:rsidR="00E21388">
        <w:rPr>
          <w:iCs/>
          <w:sz w:val="24"/>
          <w:szCs w:val="24"/>
        </w:rPr>
        <w:t xml:space="preserve">Cette liste de questions évaluatives sera affinée par le </w:t>
      </w:r>
      <w:r w:rsidR="003C0DD4">
        <w:rPr>
          <w:iCs/>
          <w:sz w:val="24"/>
          <w:szCs w:val="24"/>
        </w:rPr>
        <w:t>cabinet d’évaluation</w:t>
      </w:r>
      <w:r w:rsidR="00E21388">
        <w:rPr>
          <w:iCs/>
          <w:sz w:val="24"/>
          <w:szCs w:val="24"/>
        </w:rPr>
        <w:t xml:space="preserve"> et </w:t>
      </w:r>
      <w:r w:rsidR="00451A2E">
        <w:rPr>
          <w:iCs/>
          <w:sz w:val="24"/>
          <w:szCs w:val="24"/>
        </w:rPr>
        <w:t>amendée et validée</w:t>
      </w:r>
      <w:r w:rsidR="00E92EA9">
        <w:rPr>
          <w:iCs/>
          <w:sz w:val="24"/>
          <w:szCs w:val="24"/>
        </w:rPr>
        <w:t xml:space="preserve"> </w:t>
      </w:r>
      <w:r w:rsidR="008D0D66">
        <w:rPr>
          <w:iCs/>
          <w:sz w:val="24"/>
          <w:szCs w:val="24"/>
        </w:rPr>
        <w:t>par</w:t>
      </w:r>
      <w:r w:rsidR="00E92EA9">
        <w:rPr>
          <w:iCs/>
          <w:sz w:val="24"/>
          <w:szCs w:val="24"/>
        </w:rPr>
        <w:t xml:space="preserve"> le comité de pilotage </w:t>
      </w:r>
      <w:r w:rsidR="008D0D66">
        <w:rPr>
          <w:iCs/>
          <w:sz w:val="24"/>
          <w:szCs w:val="24"/>
        </w:rPr>
        <w:t>lors de la phase de cadrage de l’évaluation</w:t>
      </w:r>
      <w:r w:rsidR="00E92EA9">
        <w:rPr>
          <w:iCs/>
          <w:sz w:val="24"/>
          <w:szCs w:val="24"/>
        </w:rPr>
        <w:t>.</w:t>
      </w:r>
      <w:r w:rsidR="00E92EA9" w:rsidRPr="00691D17">
        <w:rPr>
          <w:rFonts w:cstheme="minorHAnsi"/>
          <w:sz w:val="16"/>
          <w:szCs w:val="16"/>
        </w:rPr>
        <w:t xml:space="preserve"> </w:t>
      </w:r>
    </w:p>
    <w:p w14:paraId="6D2FCF3E" w14:textId="77777777" w:rsidR="00967E25" w:rsidRPr="00FA72AD" w:rsidRDefault="00967E25" w:rsidP="00950C60">
      <w:pPr>
        <w:widowControl/>
        <w:autoSpaceDE/>
        <w:autoSpaceDN/>
        <w:spacing w:line="276" w:lineRule="auto"/>
        <w:contextualSpacing/>
        <w:jc w:val="both"/>
        <w:rPr>
          <w:sz w:val="24"/>
          <w:szCs w:val="24"/>
        </w:rPr>
      </w:pPr>
    </w:p>
    <w:bookmarkEnd w:id="0"/>
    <w:p w14:paraId="50A5980B" w14:textId="3D9D2A22" w:rsidR="00F929E8" w:rsidRPr="00FA72AD" w:rsidRDefault="009D2153"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sidRPr="00FA72AD">
        <w:rPr>
          <w:rFonts w:eastAsia="Arial Unicode MS"/>
          <w:b/>
          <w:sz w:val="24"/>
          <w:szCs w:val="24"/>
        </w:rPr>
        <w:t>QUESTIONS ÉVALUATIVES</w:t>
      </w:r>
    </w:p>
    <w:tbl>
      <w:tblPr>
        <w:tblStyle w:val="TableauListe3-Accentuation1"/>
        <w:tblpPr w:leftFromText="180" w:rightFromText="180" w:vertAnchor="text" w:horzAnchor="margin" w:tblpY="456"/>
        <w:tblW w:w="9350" w:type="dxa"/>
        <w:tblLook w:val="04A0" w:firstRow="1" w:lastRow="0" w:firstColumn="1" w:lastColumn="0" w:noHBand="0" w:noVBand="1"/>
      </w:tblPr>
      <w:tblGrid>
        <w:gridCol w:w="2289"/>
        <w:gridCol w:w="7061"/>
      </w:tblGrid>
      <w:tr w:rsidR="009D2153" w:rsidRPr="00FA72AD" w14:paraId="183F2509" w14:textId="77777777" w:rsidTr="00805E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89" w:type="dxa"/>
          </w:tcPr>
          <w:p w14:paraId="44A72A5E" w14:textId="77777777" w:rsidR="009D2153" w:rsidRPr="00FA72AD" w:rsidRDefault="009D2153" w:rsidP="00950C60">
            <w:pPr>
              <w:spacing w:line="276" w:lineRule="auto"/>
              <w:jc w:val="center"/>
            </w:pPr>
            <w:r w:rsidRPr="00FA72AD">
              <w:t>Critères d’évaluation</w:t>
            </w:r>
          </w:p>
        </w:tc>
        <w:tc>
          <w:tcPr>
            <w:tcW w:w="7061" w:type="dxa"/>
          </w:tcPr>
          <w:p w14:paraId="5C112180" w14:textId="77777777" w:rsidR="009D2153" w:rsidRPr="00FA72AD" w:rsidRDefault="009D2153" w:rsidP="00950C60">
            <w:pPr>
              <w:spacing w:line="276" w:lineRule="auto"/>
              <w:jc w:val="center"/>
              <w:cnfStyle w:val="100000000000" w:firstRow="1" w:lastRow="0" w:firstColumn="0" w:lastColumn="0" w:oddVBand="0" w:evenVBand="0" w:oddHBand="0" w:evenHBand="0" w:firstRowFirstColumn="0" w:firstRowLastColumn="0" w:lastRowFirstColumn="0" w:lastRowLastColumn="0"/>
            </w:pPr>
            <w:r w:rsidRPr="00FA72AD">
              <w:rPr>
                <w:iCs/>
              </w:rPr>
              <w:t>QUESTIONS D’EVALUATION CLÉS</w:t>
            </w:r>
          </w:p>
        </w:tc>
      </w:tr>
      <w:tr w:rsidR="009D2153" w:rsidRPr="00FA72AD" w14:paraId="6B283103" w14:textId="77777777" w:rsidTr="00805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9" w:type="dxa"/>
          </w:tcPr>
          <w:p w14:paraId="497C9592" w14:textId="77777777" w:rsidR="009D2153" w:rsidRPr="00FA72AD" w:rsidRDefault="009D2153" w:rsidP="00950C60">
            <w:pPr>
              <w:spacing w:line="276" w:lineRule="auto"/>
              <w:jc w:val="both"/>
            </w:pPr>
            <w:r w:rsidRPr="00FA72AD">
              <w:rPr>
                <w:iCs/>
              </w:rPr>
              <w:t>Pertinence</w:t>
            </w:r>
            <w:r w:rsidRPr="00FA72AD" w:rsidDel="0030573F">
              <w:t xml:space="preserve"> </w:t>
            </w:r>
          </w:p>
        </w:tc>
        <w:tc>
          <w:tcPr>
            <w:tcW w:w="7061" w:type="dxa"/>
          </w:tcPr>
          <w:p w14:paraId="4B82F0EF" w14:textId="77777777" w:rsidR="009D2153" w:rsidRPr="00FA72AD" w:rsidRDefault="009D215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Les activités et les résultats du programme sont-ils cohérents avec les effets et les objectifs prévus sur les deux volets ?</w:t>
            </w:r>
          </w:p>
          <w:p w14:paraId="7961D411" w14:textId="1A9A4CD6" w:rsidR="009D2153" w:rsidRPr="00FA72AD" w:rsidRDefault="009D2153" w:rsidP="00950C60">
            <w:pPr>
              <w:pStyle w:val="Paragraphedeliste"/>
              <w:widowControl/>
              <w:numPr>
                <w:ilvl w:val="1"/>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Appui technique et institutionnel</w:t>
            </w:r>
            <w:r w:rsidR="003B36FD">
              <w:t xml:space="preserve"> (outils de planification, renforcement des capacités…) </w:t>
            </w:r>
          </w:p>
          <w:p w14:paraId="391188D0" w14:textId="5EAD45B6" w:rsidR="009D2153" w:rsidRPr="00FA72AD" w:rsidRDefault="009D2153" w:rsidP="00950C60">
            <w:pPr>
              <w:pStyle w:val="Paragraphedeliste"/>
              <w:widowControl/>
              <w:numPr>
                <w:ilvl w:val="1"/>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 xml:space="preserve">Opérations </w:t>
            </w:r>
            <w:r w:rsidR="003B36FD">
              <w:t xml:space="preserve">pilotes </w:t>
            </w:r>
            <w:r w:rsidRPr="00FA72AD">
              <w:t>d’aménagement</w:t>
            </w:r>
          </w:p>
          <w:p w14:paraId="20DC2F40" w14:textId="18C7AEB3" w:rsidR="008D0D66" w:rsidRDefault="008D0D66"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t xml:space="preserve">Le programme a-t-il permis de répondre aux besoins des divers acteurs institutionnels à tous les niveaux (national, départemental, mairie…) ?  </w:t>
            </w:r>
          </w:p>
          <w:p w14:paraId="70BA57F8" w14:textId="56E4EFE2" w:rsidR="009D2153" w:rsidRPr="00FA72AD" w:rsidRDefault="009D215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 xml:space="preserve">Le programme a-t-il permis de répondre aux besoins des populations en termes de services urbains </w:t>
            </w:r>
            <w:r w:rsidR="003B36FD">
              <w:t xml:space="preserve">(accessibilité, diversité </w:t>
            </w:r>
            <w:r w:rsidR="00612FDB">
              <w:t xml:space="preserve">et qualité </w:t>
            </w:r>
            <w:r w:rsidR="003B36FD">
              <w:t>des services…)</w:t>
            </w:r>
            <w:r w:rsidR="00612FDB">
              <w:t xml:space="preserve"> </w:t>
            </w:r>
            <w:r w:rsidRPr="00FA72AD">
              <w:t>?</w:t>
            </w:r>
            <w:r w:rsidR="008D0D66">
              <w:t xml:space="preserve"> </w:t>
            </w:r>
          </w:p>
          <w:p w14:paraId="37CDBF14" w14:textId="15BD7F0C" w:rsidR="009D2153" w:rsidRPr="00FA72AD" w:rsidRDefault="009D215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 xml:space="preserve">Le programme est-il aligné sur les stratégies nationales et régionales en matière d’urbanisme, et </w:t>
            </w:r>
            <w:r w:rsidR="00B560E3">
              <w:t xml:space="preserve">en quoi </w:t>
            </w:r>
            <w:r w:rsidRPr="00FA72AD">
              <w:t>les soutient-il</w:t>
            </w:r>
            <w:r w:rsidR="008D0D66">
              <w:t xml:space="preserve"> (complémentarité, duplication</w:t>
            </w:r>
            <w:r w:rsidR="00612FDB">
              <w:t>, synergie</w:t>
            </w:r>
            <w:r w:rsidR="008D0D66">
              <w:t>…)</w:t>
            </w:r>
            <w:r w:rsidRPr="00FA72AD" w:rsidDel="00AC67DF">
              <w:t xml:space="preserve"> </w:t>
            </w:r>
            <w:r w:rsidRPr="00FA72AD">
              <w:t>?</w:t>
            </w:r>
            <w:r w:rsidR="00B560E3">
              <w:t xml:space="preserve"> (PNV et PAEEV)</w:t>
            </w:r>
          </w:p>
        </w:tc>
      </w:tr>
      <w:tr w:rsidR="009D2153" w:rsidRPr="00FA72AD" w14:paraId="664129BC" w14:textId="77777777" w:rsidTr="00805EB4">
        <w:tc>
          <w:tcPr>
            <w:cnfStyle w:val="001000000000" w:firstRow="0" w:lastRow="0" w:firstColumn="1" w:lastColumn="0" w:oddVBand="0" w:evenVBand="0" w:oddHBand="0" w:evenHBand="0" w:firstRowFirstColumn="0" w:firstRowLastColumn="0" w:lastRowFirstColumn="0" w:lastRowLastColumn="0"/>
            <w:tcW w:w="2289" w:type="dxa"/>
          </w:tcPr>
          <w:p w14:paraId="7FED3C9E" w14:textId="77777777" w:rsidR="009D2153" w:rsidRPr="00FA72AD" w:rsidRDefault="009D2153" w:rsidP="00950C60">
            <w:pPr>
              <w:spacing w:line="276" w:lineRule="auto"/>
              <w:jc w:val="both"/>
              <w:rPr>
                <w:iCs/>
              </w:rPr>
            </w:pPr>
            <w:r w:rsidRPr="00FA72AD">
              <w:rPr>
                <w:iCs/>
              </w:rPr>
              <w:t>Cohérence</w:t>
            </w:r>
          </w:p>
        </w:tc>
        <w:tc>
          <w:tcPr>
            <w:tcW w:w="7061" w:type="dxa"/>
          </w:tcPr>
          <w:p w14:paraId="4B3B7541" w14:textId="77777777" w:rsidR="009D2153" w:rsidRPr="00FA72AD" w:rsidRDefault="009D2153" w:rsidP="00950C60">
            <w:pPr>
              <w:pStyle w:val="Paragraphedeliste"/>
              <w:widowControl/>
              <w:numPr>
                <w:ilvl w:val="0"/>
                <w:numId w:val="32"/>
              </w:numPr>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pPr>
            <w:r w:rsidRPr="00FA72AD">
              <w:t>Le programme a-t-il été harmonisé avec d'autres initiatives de coopération internationale évitant les duplications ?</w:t>
            </w:r>
          </w:p>
          <w:p w14:paraId="430E2231" w14:textId="77777777" w:rsidR="009D2153" w:rsidRPr="00FA72AD" w:rsidRDefault="009D2153" w:rsidP="00950C60">
            <w:pPr>
              <w:pStyle w:val="Paragraphedeliste"/>
              <w:widowControl/>
              <w:numPr>
                <w:ilvl w:val="0"/>
                <w:numId w:val="32"/>
              </w:numPr>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pPr>
            <w:r w:rsidRPr="00FA72AD">
              <w:t>Le programme a-t-il permis une bonne synergie entre les différentes institutions étatiques/agences internationales concernées en vue de renforcer la gouvernance du secteur urbain ?</w:t>
            </w:r>
          </w:p>
          <w:p w14:paraId="10429B01" w14:textId="2AE303AD" w:rsidR="009D2153" w:rsidRPr="00FA72AD" w:rsidRDefault="008D0D66" w:rsidP="00612FDB">
            <w:pPr>
              <w:pStyle w:val="Paragraphedeliste"/>
              <w:widowControl/>
              <w:numPr>
                <w:ilvl w:val="0"/>
                <w:numId w:val="32"/>
              </w:numPr>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pPr>
            <w:r w:rsidRPr="00F92EB9">
              <w:rPr>
                <w:u w:val="single"/>
              </w:rPr>
              <w:t xml:space="preserve">Sur </w:t>
            </w:r>
            <w:r w:rsidR="003B36FD">
              <w:rPr>
                <w:u w:val="single"/>
              </w:rPr>
              <w:t>le phasage du projet</w:t>
            </w:r>
            <w:r>
              <w:t xml:space="preserve"> : </w:t>
            </w:r>
            <w:r w:rsidR="009D2153" w:rsidRPr="00FA72AD">
              <w:t xml:space="preserve">Le fait d’avoir un projet si long a-t-il été bénéfique ? En quoi </w:t>
            </w:r>
            <w:r w:rsidR="00451A2E">
              <w:t>il</w:t>
            </w:r>
            <w:r w:rsidR="009D2153" w:rsidRPr="00FA72AD">
              <w:t xml:space="preserve"> a été pertinent d’intégrer</w:t>
            </w:r>
            <w:r>
              <w:t xml:space="preserve"> les actions</w:t>
            </w:r>
            <w:r w:rsidR="003B36FD">
              <w:t xml:space="preserve"> pilotes</w:t>
            </w:r>
            <w:r>
              <w:t xml:space="preserve"> d’aménagement dans le projet</w:t>
            </w:r>
            <w:r w:rsidR="009D2153" w:rsidRPr="00FA72AD">
              <w:t xml:space="preserve"> </w:t>
            </w:r>
            <w:r>
              <w:t>(top-up)</w:t>
            </w:r>
            <w:r w:rsidR="009D2153" w:rsidRPr="00FA72AD">
              <w:t xml:space="preserve"> ? Ou </w:t>
            </w:r>
            <w:r>
              <w:t xml:space="preserve">aurait-il été plus pertinent de mettre en place </w:t>
            </w:r>
            <w:r w:rsidR="009D2153" w:rsidRPr="00FA72AD">
              <w:t>un projet annexe avec les propositions d’aménagement ?</w:t>
            </w:r>
          </w:p>
        </w:tc>
      </w:tr>
      <w:tr w:rsidR="009D2153" w:rsidRPr="00FA72AD" w14:paraId="3EBFD27D" w14:textId="77777777" w:rsidTr="00805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9" w:type="dxa"/>
          </w:tcPr>
          <w:p w14:paraId="6CEB1039" w14:textId="77777777" w:rsidR="009D2153" w:rsidRPr="00FA72AD" w:rsidRDefault="009D2153" w:rsidP="00950C60">
            <w:pPr>
              <w:spacing w:line="276" w:lineRule="auto"/>
              <w:jc w:val="both"/>
            </w:pPr>
            <w:r w:rsidRPr="00FA72AD">
              <w:rPr>
                <w:iCs/>
              </w:rPr>
              <w:lastRenderedPageBreak/>
              <w:t>Efficacité</w:t>
            </w:r>
            <w:r w:rsidRPr="00FA72AD" w:rsidDel="00977302">
              <w:t xml:space="preserve"> </w:t>
            </w:r>
          </w:p>
        </w:tc>
        <w:tc>
          <w:tcPr>
            <w:tcW w:w="7061" w:type="dxa"/>
          </w:tcPr>
          <w:p w14:paraId="10DA4F60" w14:textId="0F70DA24" w:rsidR="009D2153" w:rsidRPr="00FA72AD" w:rsidRDefault="009D215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 xml:space="preserve">Les résultats et les effets du programme ont-ils été obtenus conformément aux plans établis (cadre logique et document du programme) ? </w:t>
            </w:r>
            <w:r w:rsidR="00805EB4">
              <w:t xml:space="preserve">En quoi le programme a répondu aux attentes des parties prenantes ? </w:t>
            </w:r>
          </w:p>
          <w:p w14:paraId="2223C24F" w14:textId="1F715670" w:rsidR="009D2153" w:rsidRPr="00FA72AD" w:rsidRDefault="009D215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Quels sont les effets et changements attendus et inattendus du projet sur ces différentes parties prenantes </w:t>
            </w:r>
            <w:r w:rsidR="008D0D66">
              <w:t>(à toutes les échelles)</w:t>
            </w:r>
            <w:r w:rsidR="00612FDB">
              <w:t xml:space="preserve"> </w:t>
            </w:r>
            <w:r w:rsidRPr="00FA72AD">
              <w:t>?</w:t>
            </w:r>
          </w:p>
          <w:p w14:paraId="50E21F86" w14:textId="77777777" w:rsidR="009D2153" w:rsidRPr="00FA72AD" w:rsidRDefault="009D215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 xml:space="preserve">Quels sont les principaux facteurs internes et externes qui ont influencé la réalisation des résultats attendus du projet, et dans quelle mesure le projet s'est-il adapté à ces évolutions pour garantir les résultats ? </w:t>
            </w:r>
          </w:p>
          <w:p w14:paraId="0DE034D2" w14:textId="77777777" w:rsidR="009D2153" w:rsidRPr="00FA72AD" w:rsidRDefault="009D215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La qualité et la ponctualité des résultats et services fournis par le projet ont-elles répondu aux attentes de ses populations cibles et des partenaires ?</w:t>
            </w:r>
          </w:p>
          <w:p w14:paraId="6D57074C" w14:textId="77777777" w:rsidR="009D2153" w:rsidRPr="00FA72AD" w:rsidRDefault="009D215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Existe-t-il des facteurs qui ont empêché les bénéficiaires et les partenaires du programme d’accéder aux résultats/produits/services ?</w:t>
            </w:r>
          </w:p>
        </w:tc>
      </w:tr>
      <w:tr w:rsidR="009D2153" w:rsidRPr="00FA72AD" w14:paraId="296ED84E" w14:textId="77777777" w:rsidTr="00805EB4">
        <w:tc>
          <w:tcPr>
            <w:cnfStyle w:val="001000000000" w:firstRow="0" w:lastRow="0" w:firstColumn="1" w:lastColumn="0" w:oddVBand="0" w:evenVBand="0" w:oddHBand="0" w:evenHBand="0" w:firstRowFirstColumn="0" w:firstRowLastColumn="0" w:lastRowFirstColumn="0" w:lastRowLastColumn="0"/>
            <w:tcW w:w="2289" w:type="dxa"/>
            <w:tcBorders>
              <w:top w:val="single" w:sz="4" w:space="0" w:color="4472C4" w:themeColor="accent1"/>
              <w:bottom w:val="single" w:sz="4" w:space="0" w:color="4472C4" w:themeColor="accent1"/>
            </w:tcBorders>
          </w:tcPr>
          <w:p w14:paraId="5FFAE431" w14:textId="77777777" w:rsidR="009D2153" w:rsidRPr="00FA72AD" w:rsidRDefault="009D2153" w:rsidP="00950C60">
            <w:pPr>
              <w:spacing w:line="276" w:lineRule="auto"/>
              <w:jc w:val="both"/>
              <w:rPr>
                <w:iCs/>
                <w:color w:val="7F7F7F" w:themeColor="text1" w:themeTint="80"/>
              </w:rPr>
            </w:pPr>
            <w:r w:rsidRPr="00FA72AD">
              <w:rPr>
                <w:iCs/>
              </w:rPr>
              <w:t>Efficience</w:t>
            </w:r>
            <w:r w:rsidRPr="00FA72AD" w:rsidDel="00977302">
              <w:t xml:space="preserve"> </w:t>
            </w:r>
          </w:p>
        </w:tc>
        <w:tc>
          <w:tcPr>
            <w:tcW w:w="7061" w:type="dxa"/>
            <w:tcBorders>
              <w:top w:val="single" w:sz="4" w:space="0" w:color="4472C4" w:themeColor="accent1"/>
              <w:bottom w:val="single" w:sz="4" w:space="0" w:color="4472C4" w:themeColor="accent1"/>
            </w:tcBorders>
          </w:tcPr>
          <w:p w14:paraId="37112363" w14:textId="77777777" w:rsidR="009D2153" w:rsidRPr="00FA72AD" w:rsidRDefault="009D2153" w:rsidP="00950C60">
            <w:pPr>
              <w:pStyle w:val="Paragraphedeliste"/>
              <w:widowControl/>
              <w:numPr>
                <w:ilvl w:val="0"/>
                <w:numId w:val="32"/>
              </w:numPr>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pPr>
            <w:r w:rsidRPr="00FA72AD">
              <w:t>Les activités du programme ont-elles été entreprises et les résultats ont-ils été fournis dans les délais ?</w:t>
            </w:r>
          </w:p>
          <w:p w14:paraId="278762E9" w14:textId="12EF9870" w:rsidR="009D2153" w:rsidRPr="00FA72AD" w:rsidRDefault="009D2153" w:rsidP="00950C60">
            <w:pPr>
              <w:pStyle w:val="Paragraphedeliste"/>
              <w:widowControl/>
              <w:numPr>
                <w:ilvl w:val="0"/>
                <w:numId w:val="32"/>
              </w:numPr>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pPr>
            <w:r w:rsidRPr="00FA72AD">
              <w:t>Le programme a-t-il été mis en œuvre de la manière la plus effic</w:t>
            </w:r>
            <w:r w:rsidR="00B560E3">
              <w:t>iente</w:t>
            </w:r>
            <w:r w:rsidRPr="00FA72AD">
              <w:t xml:space="preserve"> possible par rapport à d’autres moyens de mise en œuvre ?</w:t>
            </w:r>
          </w:p>
          <w:p w14:paraId="0FEA453C" w14:textId="0CD4010E" w:rsidR="009D2153" w:rsidRPr="00FA72AD" w:rsidRDefault="009D2153" w:rsidP="00612FDB">
            <w:pPr>
              <w:pStyle w:val="Paragraphedeliste"/>
              <w:widowControl/>
              <w:numPr>
                <w:ilvl w:val="0"/>
                <w:numId w:val="32"/>
              </w:numPr>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pPr>
            <w:r w:rsidRPr="00FA72AD">
              <w:t xml:space="preserve">Les mêmes résultats </w:t>
            </w:r>
            <w:r w:rsidR="008D0D66">
              <w:t xml:space="preserve">auraient-ils pu </w:t>
            </w:r>
            <w:r w:rsidRPr="00FA72AD">
              <w:t>être obtenus à moindre coût ?</w:t>
            </w:r>
          </w:p>
        </w:tc>
      </w:tr>
      <w:tr w:rsidR="009D2153" w:rsidRPr="00FA72AD" w14:paraId="45AF8E7E" w14:textId="77777777" w:rsidTr="00805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9" w:type="dxa"/>
          </w:tcPr>
          <w:p w14:paraId="1C6CE315" w14:textId="77777777" w:rsidR="009D2153" w:rsidRPr="00FA72AD" w:rsidRDefault="009D2153" w:rsidP="00950C60">
            <w:pPr>
              <w:spacing w:line="276" w:lineRule="auto"/>
              <w:jc w:val="both"/>
            </w:pPr>
            <w:r w:rsidRPr="00FA72AD">
              <w:rPr>
                <w:iCs/>
              </w:rPr>
              <w:t>Impact</w:t>
            </w:r>
          </w:p>
        </w:tc>
        <w:tc>
          <w:tcPr>
            <w:tcW w:w="7061" w:type="dxa"/>
          </w:tcPr>
          <w:p w14:paraId="5E73D294" w14:textId="2BC5B5A5" w:rsidR="009D2153" w:rsidRDefault="009D215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Les différentes activités du programme, ont-t-elles permis une amélioration/détérioration de la gestion et de la planification des villes ?</w:t>
            </w:r>
            <w:r w:rsidR="008D0D66">
              <w:t xml:space="preserve"> En quoi le programme a contribué à des changements durables sur les politiques et les capacités des parties prenantes</w:t>
            </w:r>
            <w:r w:rsidR="00805EB4">
              <w:t> ? Q</w:t>
            </w:r>
            <w:r w:rsidR="003A25F8">
              <w:t>uels sont les effets directs et indirects</w:t>
            </w:r>
            <w:r w:rsidR="00805EB4">
              <w:t xml:space="preserve"> sur les capacités des parties prenantes</w:t>
            </w:r>
            <w:r w:rsidR="003A25F8">
              <w:t xml:space="preserve"> </w:t>
            </w:r>
            <w:r w:rsidR="008D0D66">
              <w:t xml:space="preserve">? </w:t>
            </w:r>
          </w:p>
          <w:p w14:paraId="7F693E7B" w14:textId="58807C9C" w:rsidR="00805EB4" w:rsidRPr="00805EB4" w:rsidRDefault="00805EB4" w:rsidP="00805EB4">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805EB4">
              <w:t>Existe-t-il des preu</w:t>
            </w:r>
            <w:r>
              <w:t>ves</w:t>
            </w:r>
            <w:r w:rsidRPr="00805EB4">
              <w:t xml:space="preserve"> de la contribution du programme au contrôle et à la planification du bâti dans les différentes zones d’intervention ?</w:t>
            </w:r>
          </w:p>
          <w:p w14:paraId="5AD65813" w14:textId="038EF51D" w:rsidR="00805EB4" w:rsidRPr="00612FDB" w:rsidRDefault="00805EB4" w:rsidP="00805EB4">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612FDB">
              <w:t>En quoi les institutions locales (collectivités locales) et nationales (comité interministériel) se sont appropriées les outils et activités de renforcement de capacités du projet ?</w:t>
            </w:r>
          </w:p>
          <w:p w14:paraId="1C626A55" w14:textId="77777777" w:rsidR="009D2153" w:rsidRPr="00FA72AD" w:rsidRDefault="009D215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Dans quelle mesure le programme a-t-il permis une amélioration/détérioration de l’accès aux services de base dans les zones d’intervention ?</w:t>
            </w:r>
          </w:p>
          <w:p w14:paraId="06960E4F" w14:textId="5968D55A" w:rsidR="009D2153" w:rsidRPr="00FA72AD" w:rsidRDefault="009D2153" w:rsidP="00612FDB">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pPr>
            <w:r w:rsidRPr="00FA72AD">
              <w:t xml:space="preserve">Dans quel </w:t>
            </w:r>
            <w:r w:rsidR="00612FDB">
              <w:t>mesure</w:t>
            </w:r>
            <w:r w:rsidRPr="00FA72AD">
              <w:t xml:space="preserve"> le programme a-t-il permis une </w:t>
            </w:r>
            <w:r w:rsidR="00612FDB">
              <w:t>amélioration</w:t>
            </w:r>
            <w:r w:rsidR="009C362C">
              <w:t>/détérioration</w:t>
            </w:r>
            <w:r w:rsidR="00612FDB">
              <w:t xml:space="preserve"> </w:t>
            </w:r>
            <w:r w:rsidRPr="00FA72AD">
              <w:t>de</w:t>
            </w:r>
            <w:r w:rsidR="00612FDB">
              <w:t xml:space="preserve"> la résilience des </w:t>
            </w:r>
            <w:r w:rsidR="00805067">
              <w:t>populations face</w:t>
            </w:r>
            <w:r w:rsidR="00612FDB">
              <w:t xml:space="preserve"> aux </w:t>
            </w:r>
            <w:r w:rsidRPr="00FA72AD">
              <w:t xml:space="preserve"> risques naturels dans les zones d’intervention ?</w:t>
            </w:r>
          </w:p>
        </w:tc>
      </w:tr>
      <w:tr w:rsidR="009D2153" w:rsidRPr="00FA72AD" w14:paraId="39F3B227" w14:textId="77777777" w:rsidTr="00805EB4">
        <w:trPr>
          <w:trHeight w:val="586"/>
        </w:trPr>
        <w:tc>
          <w:tcPr>
            <w:cnfStyle w:val="001000000000" w:firstRow="0" w:lastRow="0" w:firstColumn="1" w:lastColumn="0" w:oddVBand="0" w:evenVBand="0" w:oddHBand="0" w:evenHBand="0" w:firstRowFirstColumn="0" w:firstRowLastColumn="0" w:lastRowFirstColumn="0" w:lastRowLastColumn="0"/>
            <w:tcW w:w="2289" w:type="dxa"/>
            <w:tcBorders>
              <w:top w:val="single" w:sz="4" w:space="0" w:color="4472C4" w:themeColor="accent1"/>
              <w:bottom w:val="single" w:sz="4" w:space="0" w:color="4472C4" w:themeColor="accent1"/>
            </w:tcBorders>
          </w:tcPr>
          <w:p w14:paraId="7AFA4E8A" w14:textId="77777777" w:rsidR="009D2153" w:rsidRPr="00FA72AD" w:rsidRDefault="009D2153" w:rsidP="00950C60">
            <w:pPr>
              <w:spacing w:line="276" w:lineRule="auto"/>
              <w:jc w:val="both"/>
              <w:rPr>
                <w:iCs/>
              </w:rPr>
            </w:pPr>
            <w:r w:rsidRPr="00FA72AD">
              <w:rPr>
                <w:iCs/>
              </w:rPr>
              <w:lastRenderedPageBreak/>
              <w:t>Viabilité</w:t>
            </w:r>
          </w:p>
          <w:p w14:paraId="6FA3EB02" w14:textId="77777777" w:rsidR="009D2153" w:rsidRPr="00FA72AD" w:rsidRDefault="009D2153" w:rsidP="00950C60">
            <w:pPr>
              <w:spacing w:line="276" w:lineRule="auto"/>
              <w:jc w:val="both"/>
              <w:rPr>
                <w:iCs/>
                <w:color w:val="7F7F7F" w:themeColor="text1" w:themeTint="80"/>
              </w:rPr>
            </w:pPr>
            <w:r w:rsidRPr="00FA72AD">
              <w:rPr>
                <w:iCs/>
              </w:rPr>
              <w:t>Durabilité</w:t>
            </w:r>
          </w:p>
        </w:tc>
        <w:tc>
          <w:tcPr>
            <w:tcW w:w="7061" w:type="dxa"/>
            <w:tcBorders>
              <w:top w:val="single" w:sz="4" w:space="0" w:color="4472C4" w:themeColor="accent1"/>
              <w:bottom w:val="single" w:sz="4" w:space="0" w:color="4472C4" w:themeColor="accent1"/>
            </w:tcBorders>
          </w:tcPr>
          <w:p w14:paraId="7E7B94B3" w14:textId="063283E4" w:rsidR="009D2153" w:rsidRDefault="009D2153" w:rsidP="00950C60">
            <w:pPr>
              <w:pStyle w:val="Paragraphedeliste"/>
              <w:widowControl/>
              <w:numPr>
                <w:ilvl w:val="0"/>
                <w:numId w:val="32"/>
              </w:numPr>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iCs/>
              </w:rPr>
            </w:pPr>
            <w:r w:rsidRPr="00FA72AD">
              <w:rPr>
                <w:iCs/>
              </w:rPr>
              <w:t>Des structures, des ressources et des processus sont-ils en place pour garantir que les avantages générés par le programme se poursuivent après sa finalisation</w:t>
            </w:r>
            <w:r w:rsidR="00805EB4">
              <w:rPr>
                <w:iCs/>
              </w:rPr>
              <w:t xml:space="preserve"> (ex : respect des plans d’urbanisme, recettes fiscales…)</w:t>
            </w:r>
            <w:r w:rsidRPr="00FA72AD">
              <w:rPr>
                <w:iCs/>
              </w:rPr>
              <w:t xml:space="preserve"> ?</w:t>
            </w:r>
            <w:r w:rsidR="00805EB4">
              <w:rPr>
                <w:iCs/>
              </w:rPr>
              <w:t xml:space="preserve"> En quoi les parties prenantes se sont appropriés les outils et produits du projet ? </w:t>
            </w:r>
          </w:p>
          <w:p w14:paraId="5AFA8124" w14:textId="16C8C4DD" w:rsidR="00AB34DD" w:rsidRPr="00FA72AD" w:rsidRDefault="00AB34DD" w:rsidP="00950C60">
            <w:pPr>
              <w:pStyle w:val="Paragraphedeliste"/>
              <w:widowControl/>
              <w:numPr>
                <w:ilvl w:val="0"/>
                <w:numId w:val="32"/>
              </w:numPr>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iCs/>
              </w:rPr>
            </w:pPr>
            <w:r>
              <w:rPr>
                <w:iCs/>
              </w:rPr>
              <w:t xml:space="preserve">Quelles sont les conditions à mettre en place pour assurer la durabilité des effets du projet après clôture du programme ? </w:t>
            </w:r>
          </w:p>
          <w:p w14:paraId="6604834C" w14:textId="77777777" w:rsidR="009D2153" w:rsidRPr="00FA72AD" w:rsidRDefault="009D2153" w:rsidP="00950C60">
            <w:pPr>
              <w:pStyle w:val="Paragraphedeliste"/>
              <w:widowControl/>
              <w:numPr>
                <w:ilvl w:val="0"/>
                <w:numId w:val="32"/>
              </w:numPr>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iCs/>
              </w:rPr>
            </w:pPr>
            <w:r w:rsidRPr="00FA72AD">
              <w:rPr>
                <w:iCs/>
              </w:rPr>
              <w:t>Le programme est-il soutenu par les institutions locales et bien intégré dans les structures gouvernementales du pays ?</w:t>
            </w:r>
          </w:p>
          <w:p w14:paraId="562DE694" w14:textId="77777777" w:rsidR="009D2153" w:rsidRPr="00FA72AD" w:rsidRDefault="009D2153" w:rsidP="00950C60">
            <w:pPr>
              <w:pStyle w:val="Paragraphedeliste"/>
              <w:widowControl/>
              <w:numPr>
                <w:ilvl w:val="0"/>
                <w:numId w:val="32"/>
              </w:numPr>
              <w:autoSpaceDE/>
              <w:autoSpaceDN/>
              <w:spacing w:line="276" w:lineRule="auto"/>
              <w:contextualSpacing/>
              <w:jc w:val="both"/>
              <w:cnfStyle w:val="000000000000" w:firstRow="0" w:lastRow="0" w:firstColumn="0" w:lastColumn="0" w:oddVBand="0" w:evenVBand="0" w:oddHBand="0" w:evenHBand="0" w:firstRowFirstColumn="0" w:firstRowLastColumn="0" w:lastRowFirstColumn="0" w:lastRowLastColumn="0"/>
              <w:rPr>
                <w:iCs/>
              </w:rPr>
            </w:pPr>
            <w:r w:rsidRPr="00FA72AD">
              <w:rPr>
                <w:iCs/>
              </w:rPr>
              <w:t>Les partenaires du programme disposent-ils des capacités adéquates (techniques, financières et de gestion) pour maintenir ou continuer avec les avantages du programme ?</w:t>
            </w:r>
          </w:p>
        </w:tc>
      </w:tr>
      <w:tr w:rsidR="00DD3D34" w:rsidRPr="00FA72AD" w14:paraId="649E06FD" w14:textId="77777777" w:rsidTr="00805EB4">
        <w:trPr>
          <w:cnfStyle w:val="000000100000" w:firstRow="0" w:lastRow="0" w:firstColumn="0" w:lastColumn="0" w:oddVBand="0" w:evenVBand="0" w:oddHBand="1" w:evenHBand="0"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2289" w:type="dxa"/>
          </w:tcPr>
          <w:p w14:paraId="643ED64F" w14:textId="54C1A5EE" w:rsidR="00DD3D34" w:rsidRPr="003A25F8" w:rsidRDefault="00DD3D34" w:rsidP="00950C60">
            <w:pPr>
              <w:spacing w:line="276" w:lineRule="auto"/>
              <w:jc w:val="both"/>
              <w:rPr>
                <w:iCs/>
              </w:rPr>
            </w:pPr>
            <w:r w:rsidRPr="003A25F8">
              <w:rPr>
                <w:iCs/>
              </w:rPr>
              <w:t>Transversalité</w:t>
            </w:r>
          </w:p>
        </w:tc>
        <w:tc>
          <w:tcPr>
            <w:tcW w:w="7061" w:type="dxa"/>
          </w:tcPr>
          <w:p w14:paraId="298D5FAC" w14:textId="0D051798" w:rsidR="00DD3D34" w:rsidRPr="00F92EB9" w:rsidRDefault="00B560E3"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iCs/>
              </w:rPr>
            </w:pPr>
            <w:r w:rsidRPr="00F92EB9">
              <w:rPr>
                <w:iCs/>
              </w:rPr>
              <w:t>En quoi le projet prend-t-il en compte l’aspect environnemental dans ses différents lieux d’intervention ?</w:t>
            </w:r>
          </w:p>
          <w:p w14:paraId="1E735147" w14:textId="77777777" w:rsidR="008D286D" w:rsidRDefault="009D4571" w:rsidP="00950C60">
            <w:pPr>
              <w:pStyle w:val="Paragraphedeliste"/>
              <w:widowControl/>
              <w:numPr>
                <w:ilvl w:val="0"/>
                <w:numId w:val="32"/>
              </w:numPr>
              <w:autoSpaceDE/>
              <w:autoSpaceDN/>
              <w:spacing w:line="276" w:lineRule="auto"/>
              <w:contextualSpacing/>
              <w:jc w:val="both"/>
              <w:cnfStyle w:val="000000100000" w:firstRow="0" w:lastRow="0" w:firstColumn="0" w:lastColumn="0" w:oddVBand="0" w:evenVBand="0" w:oddHBand="1" w:evenHBand="0" w:firstRowFirstColumn="0" w:firstRowLastColumn="0" w:lastRowFirstColumn="0" w:lastRowLastColumn="0"/>
              <w:rPr>
                <w:iCs/>
              </w:rPr>
            </w:pPr>
            <w:r w:rsidRPr="00F92EB9">
              <w:rPr>
                <w:iCs/>
              </w:rPr>
              <w:t>Comment le projet aurait-il pu mieux prendre en compte la dimension genre ?</w:t>
            </w:r>
          </w:p>
          <w:p w14:paraId="59B089A9" w14:textId="5C237AFB" w:rsidR="00805EB4" w:rsidRPr="00805EB4" w:rsidRDefault="00805EB4" w:rsidP="00F90495">
            <w:pPr>
              <w:pStyle w:val="Paragraphedeliste"/>
              <w:numPr>
                <w:ilvl w:val="0"/>
                <w:numId w:val="32"/>
              </w:numPr>
              <w:spacing w:line="276" w:lineRule="auto"/>
              <w:contextualSpacing/>
              <w:jc w:val="both"/>
              <w:cnfStyle w:val="000000100000" w:firstRow="0" w:lastRow="0" w:firstColumn="0" w:lastColumn="0" w:oddVBand="0" w:evenVBand="0" w:oddHBand="1" w:evenHBand="0" w:firstRowFirstColumn="0" w:firstRowLastColumn="0" w:lastRowFirstColumn="0" w:lastRowLastColumn="0"/>
              <w:rPr>
                <w:iCs/>
              </w:rPr>
            </w:pPr>
            <w:r>
              <w:rPr>
                <w:iCs/>
              </w:rPr>
              <w:t xml:space="preserve">Sur la dimension participative : </w:t>
            </w:r>
            <w:r w:rsidRPr="005C1127">
              <w:rPr>
                <w:iCs/>
              </w:rPr>
              <w:t xml:space="preserve">En quoi le projet a permis l’expression des attentes des parties prenantes ? </w:t>
            </w:r>
          </w:p>
        </w:tc>
      </w:tr>
    </w:tbl>
    <w:p w14:paraId="3C9A6AE3" w14:textId="77777777" w:rsidR="00EF0D61" w:rsidRPr="00FA72AD" w:rsidRDefault="00EF0D61" w:rsidP="00950C60">
      <w:pPr>
        <w:spacing w:line="276" w:lineRule="auto"/>
        <w:jc w:val="both"/>
        <w:rPr>
          <w:sz w:val="24"/>
          <w:szCs w:val="24"/>
        </w:rPr>
      </w:pPr>
    </w:p>
    <w:p w14:paraId="5617F7B2" w14:textId="77777777" w:rsidR="006B0B4E" w:rsidRPr="00FA72AD" w:rsidRDefault="006B0B4E" w:rsidP="00950C60">
      <w:pPr>
        <w:spacing w:line="276" w:lineRule="auto"/>
        <w:jc w:val="both"/>
        <w:rPr>
          <w:sz w:val="24"/>
          <w:szCs w:val="24"/>
        </w:rPr>
      </w:pPr>
    </w:p>
    <w:p w14:paraId="4C316038" w14:textId="75D94B7C" w:rsidR="00720DB0" w:rsidRPr="00FA72AD" w:rsidRDefault="00732305"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sidRPr="00FA72AD">
        <w:rPr>
          <w:rFonts w:eastAsia="Arial Unicode MS"/>
          <w:b/>
          <w:sz w:val="24"/>
          <w:szCs w:val="24"/>
        </w:rPr>
        <w:t>MÉTHODOLOGIE</w:t>
      </w:r>
    </w:p>
    <w:p w14:paraId="5106D263" w14:textId="6C626F57" w:rsidR="009322BD" w:rsidRDefault="009322BD" w:rsidP="00950C60">
      <w:pPr>
        <w:spacing w:line="276" w:lineRule="auto"/>
        <w:jc w:val="both"/>
        <w:rPr>
          <w:iCs/>
          <w:sz w:val="24"/>
          <w:szCs w:val="24"/>
        </w:rPr>
      </w:pPr>
    </w:p>
    <w:p w14:paraId="23419B9B" w14:textId="5047DDCA" w:rsidR="00D671D9" w:rsidRDefault="009C362C" w:rsidP="00D671D9">
      <w:pPr>
        <w:pStyle w:val="NormalWeb"/>
        <w:spacing w:line="276" w:lineRule="auto"/>
        <w:jc w:val="both"/>
        <w:rPr>
          <w:color w:val="000000"/>
          <w:lang w:val="fr-FR"/>
        </w:rPr>
      </w:pPr>
      <w:r w:rsidRPr="00645976">
        <w:rPr>
          <w:color w:val="000000"/>
          <w:lang w:val="fr-FR"/>
        </w:rPr>
        <w:t xml:space="preserve">L’évaluation finale reposera sur une approche mixte, combinant des méthodes qualitatives et quantitatives. </w:t>
      </w:r>
      <w:r w:rsidR="00D671D9">
        <w:rPr>
          <w:color w:val="000000"/>
          <w:lang w:val="fr-FR"/>
        </w:rPr>
        <w:t xml:space="preserve">Le </w:t>
      </w:r>
      <w:r w:rsidR="003C0DD4">
        <w:rPr>
          <w:color w:val="000000"/>
          <w:lang w:val="fr-FR"/>
        </w:rPr>
        <w:t>cabinet d’évaluation</w:t>
      </w:r>
      <w:r w:rsidR="00D671D9">
        <w:rPr>
          <w:color w:val="000000"/>
          <w:lang w:val="fr-FR"/>
        </w:rPr>
        <w:t xml:space="preserve"> devra dans son offre détailler sa proposition méthodologique, elle devra à minima prendre en compte les éléments suivants :</w:t>
      </w:r>
    </w:p>
    <w:p w14:paraId="1DDC79E7" w14:textId="5F391E5A" w:rsidR="00D671D9" w:rsidRPr="00645976" w:rsidRDefault="009C362C" w:rsidP="009C362C">
      <w:pPr>
        <w:pStyle w:val="NormalWeb"/>
        <w:spacing w:line="276" w:lineRule="auto"/>
        <w:jc w:val="both"/>
        <w:rPr>
          <w:color w:val="000000"/>
          <w:lang w:val="fr-FR"/>
        </w:rPr>
      </w:pPr>
      <w:r w:rsidRPr="00645976">
        <w:rPr>
          <w:color w:val="000000"/>
          <w:lang w:val="fr-FR"/>
        </w:rPr>
        <w:t xml:space="preserve">L’objectif est de croiser les sources d’information afin de produire une analyse solide et crédible. </w:t>
      </w:r>
      <w:r w:rsidR="00D671D9">
        <w:rPr>
          <w:color w:val="000000"/>
          <w:lang w:val="fr-FR"/>
        </w:rPr>
        <w:t>L’évaluation</w:t>
      </w:r>
      <w:r w:rsidR="00451A2E">
        <w:rPr>
          <w:color w:val="000000"/>
          <w:lang w:val="fr-FR"/>
        </w:rPr>
        <w:t xml:space="preserve"> </w:t>
      </w:r>
      <w:r w:rsidRPr="00645976">
        <w:rPr>
          <w:color w:val="000000"/>
          <w:lang w:val="fr-FR"/>
        </w:rPr>
        <w:t>couvrira l’ensemble de la durée du projet ainsi que toutes ses composantes</w:t>
      </w:r>
      <w:r w:rsidR="00451A2E">
        <w:rPr>
          <w:color w:val="000000"/>
          <w:lang w:val="fr-FR"/>
        </w:rPr>
        <w:t xml:space="preserve"> gérées par Expertise France</w:t>
      </w:r>
      <w:r w:rsidRPr="00645976">
        <w:rPr>
          <w:color w:val="000000"/>
          <w:lang w:val="fr-FR"/>
        </w:rPr>
        <w:t>. Elle s’appuiera également sur les résultats de l’évaluation à mi-parcours réalisée par l’Union Européenne, dans une logique de continuité, afin d’approf</w:t>
      </w:r>
      <w:r w:rsidR="00451A2E">
        <w:rPr>
          <w:color w:val="000000"/>
          <w:lang w:val="fr-FR"/>
        </w:rPr>
        <w:t xml:space="preserve">ondir les constats déjà établis, </w:t>
      </w:r>
      <w:r w:rsidRPr="00645976">
        <w:rPr>
          <w:color w:val="000000"/>
          <w:lang w:val="fr-FR"/>
        </w:rPr>
        <w:t>d’analyser l’évolution des performances du projet dans le temps</w:t>
      </w:r>
      <w:r w:rsidR="00451A2E">
        <w:rPr>
          <w:color w:val="000000"/>
          <w:lang w:val="fr-FR"/>
        </w:rPr>
        <w:t xml:space="preserve"> et </w:t>
      </w:r>
      <w:r w:rsidR="00451A2E" w:rsidRPr="00451A2E">
        <w:rPr>
          <w:color w:val="000000"/>
          <w:lang w:val="fr-FR"/>
        </w:rPr>
        <w:t>d’analyser si les préconisations de l’évaluation mi-parcours ont été prises en compte</w:t>
      </w:r>
      <w:r w:rsidRPr="00451A2E">
        <w:rPr>
          <w:color w:val="000000"/>
          <w:lang w:val="fr-FR"/>
        </w:rPr>
        <w:t>.</w:t>
      </w:r>
    </w:p>
    <w:p w14:paraId="4CCA191C" w14:textId="77777777" w:rsidR="009C362C" w:rsidRPr="00645976" w:rsidRDefault="009C362C" w:rsidP="009C362C">
      <w:pPr>
        <w:pStyle w:val="NormalWeb"/>
        <w:spacing w:line="276" w:lineRule="auto"/>
        <w:jc w:val="both"/>
        <w:rPr>
          <w:color w:val="000000"/>
          <w:lang w:val="fr-FR"/>
        </w:rPr>
      </w:pPr>
      <w:r w:rsidRPr="00645976">
        <w:rPr>
          <w:color w:val="000000"/>
          <w:lang w:val="fr-FR"/>
        </w:rPr>
        <w:t>L’analyse sera structurée autour des critères du CAD de l’OCDE</w:t>
      </w:r>
      <w:r>
        <w:rPr>
          <w:color w:val="000000"/>
          <w:lang w:val="fr-FR"/>
        </w:rPr>
        <w:t> :</w:t>
      </w:r>
      <w:r w:rsidRPr="00645976">
        <w:rPr>
          <w:color w:val="000000"/>
          <w:lang w:val="fr-FR"/>
        </w:rPr>
        <w:t xml:space="preserve"> pertinence, cohérence, efficacité, efficience, impact et durabilité tout en restant attentive aux effets inattendus et aux éléments de contexte qui ont pu influencer les résultats.</w:t>
      </w:r>
    </w:p>
    <w:p w14:paraId="003226C9" w14:textId="67131979" w:rsidR="009C362C" w:rsidRPr="00645976" w:rsidRDefault="009C362C" w:rsidP="009C362C">
      <w:pPr>
        <w:pStyle w:val="NormalWeb"/>
        <w:spacing w:line="276" w:lineRule="auto"/>
        <w:jc w:val="both"/>
        <w:rPr>
          <w:color w:val="000000"/>
          <w:lang w:val="fr-FR"/>
        </w:rPr>
      </w:pPr>
      <w:r w:rsidRPr="00645976">
        <w:rPr>
          <w:color w:val="000000"/>
          <w:lang w:val="fr-FR"/>
        </w:rPr>
        <w:t xml:space="preserve">La collecte des données commencera par une revue documentaire approfondie. Celle-ci portera sur les principaux documents du projet, notamment la proposition initiale, les rapports </w:t>
      </w:r>
      <w:r w:rsidRPr="00645976">
        <w:rPr>
          <w:color w:val="000000"/>
          <w:lang w:val="fr-FR"/>
        </w:rPr>
        <w:lastRenderedPageBreak/>
        <w:t>quadrimestriels, les outils de suivi ainsi que le rapport d’évaluation à mi-parcours de l’Union Européenne. Cette étape permettra de bien comprendre la logique d’intervention du projet, de suivre l’évolution des indicateurs et d’identifier les éventuels écarts entre ce qui était prévu et ce qui a été réalisé. Elle servira également de base pour préparer les outils de collecte, notamment les guides d’entretien</w:t>
      </w:r>
      <w:r w:rsidR="003F708E">
        <w:rPr>
          <w:color w:val="000000"/>
          <w:lang w:val="fr-FR"/>
        </w:rPr>
        <w:t xml:space="preserve"> et de focus groups</w:t>
      </w:r>
      <w:r w:rsidRPr="00645976">
        <w:rPr>
          <w:color w:val="000000"/>
          <w:lang w:val="fr-FR"/>
        </w:rPr>
        <w:t>.</w:t>
      </w:r>
    </w:p>
    <w:p w14:paraId="60392EFC" w14:textId="5D72DBE6" w:rsidR="00F90495" w:rsidRDefault="009C362C" w:rsidP="00A408B6">
      <w:pPr>
        <w:pStyle w:val="NormalWeb"/>
        <w:spacing w:after="0" w:afterAutospacing="0" w:line="276" w:lineRule="auto"/>
        <w:jc w:val="both"/>
        <w:rPr>
          <w:color w:val="000000"/>
          <w:lang w:val="fr-FR"/>
        </w:rPr>
      </w:pPr>
      <w:r w:rsidRPr="00645976">
        <w:rPr>
          <w:color w:val="000000"/>
          <w:lang w:val="fr-FR"/>
        </w:rPr>
        <w:t>En complément, des entretiens semi-directifs seront menés avec les principales parties prenantes. Il s’agira notamment du personnel d’Expertise France (chefferie de projet, équipe opérationnelle, départements technique et géographique, ainsi que les fonctions support</w:t>
      </w:r>
      <w:r w:rsidR="003F708E">
        <w:rPr>
          <w:color w:val="000000"/>
          <w:lang w:val="fr-FR"/>
        </w:rPr>
        <w:t>s</w:t>
      </w:r>
      <w:r w:rsidRPr="00645976">
        <w:rPr>
          <w:color w:val="000000"/>
          <w:lang w:val="fr-FR"/>
        </w:rPr>
        <w:t xml:space="preserve"> comme le SERA, la logistique et la finance), de la Délégation de l’Union Européenne, ainsi que de certains partenaires institutionnels à différents niveaux. Ces échanges permettront de mieux comprendre la mise en œuvre du projet, d’identifier les facteurs qui ont facilité ou freiné les résultats, et d’analyser la contribution réelle du projet aux changements observés.</w:t>
      </w:r>
      <w:r w:rsidR="00D671D9" w:rsidRPr="00D671D9">
        <w:rPr>
          <w:color w:val="000000"/>
          <w:lang w:val="fr-FR"/>
        </w:rPr>
        <w:t xml:space="preserve"> </w:t>
      </w:r>
      <w:r w:rsidR="00D671D9">
        <w:rPr>
          <w:color w:val="000000"/>
          <w:lang w:val="fr-FR"/>
        </w:rPr>
        <w:t xml:space="preserve">Enfin, </w:t>
      </w:r>
      <w:r w:rsidR="00D3144F">
        <w:rPr>
          <w:color w:val="000000"/>
          <w:lang w:val="fr-FR"/>
        </w:rPr>
        <w:t xml:space="preserve">le </w:t>
      </w:r>
      <w:r w:rsidR="003C0DD4">
        <w:rPr>
          <w:color w:val="000000"/>
          <w:lang w:val="fr-FR"/>
        </w:rPr>
        <w:t>cabinet d’évaluation</w:t>
      </w:r>
      <w:r w:rsidR="00D3144F">
        <w:rPr>
          <w:color w:val="000000"/>
          <w:lang w:val="fr-FR"/>
        </w:rPr>
        <w:t xml:space="preserve"> pourra</w:t>
      </w:r>
      <w:r w:rsidR="00D671D9">
        <w:rPr>
          <w:color w:val="000000"/>
          <w:lang w:val="fr-FR"/>
        </w:rPr>
        <w:t xml:space="preserve"> aussi collecter d’autres données auprès des parties prenantes rencontrées pour répondre aux questions évaluatives sur les effets à moyen-terme du projet (ex : outils et documents produits par les parties prenantes, données sur les recettes des collectivités</w:t>
      </w:r>
      <w:r w:rsidR="0040316C">
        <w:rPr>
          <w:color w:val="000000"/>
          <w:lang w:val="fr-FR"/>
        </w:rPr>
        <w:t>, etc..</w:t>
      </w:r>
      <w:r w:rsidR="00D671D9">
        <w:rPr>
          <w:color w:val="000000"/>
          <w:lang w:val="fr-FR"/>
        </w:rPr>
        <w:t>)</w:t>
      </w:r>
      <w:r w:rsidR="00F90495">
        <w:rPr>
          <w:color w:val="000000"/>
          <w:lang w:val="fr-FR"/>
        </w:rPr>
        <w:t xml:space="preserve">. </w:t>
      </w:r>
    </w:p>
    <w:p w14:paraId="5F246AB5" w14:textId="63C6E482" w:rsidR="00AB34DD" w:rsidRPr="00F90495" w:rsidRDefault="00F90495" w:rsidP="00A408B6">
      <w:pPr>
        <w:pStyle w:val="NormalWeb"/>
        <w:spacing w:before="0" w:beforeAutospacing="0" w:line="276" w:lineRule="auto"/>
        <w:jc w:val="both"/>
        <w:rPr>
          <w:color w:val="000000"/>
          <w:lang w:val="fr-FR"/>
        </w:rPr>
      </w:pPr>
      <w:r w:rsidRPr="00F90495">
        <w:rPr>
          <w:color w:val="000000"/>
          <w:lang w:val="fr-FR"/>
        </w:rPr>
        <w:t xml:space="preserve">Les </w:t>
      </w:r>
      <w:r w:rsidR="00AB34DD" w:rsidRPr="00F90495">
        <w:rPr>
          <w:color w:val="000000"/>
          <w:lang w:val="fr-FR"/>
        </w:rPr>
        <w:t xml:space="preserve">entretiens </w:t>
      </w:r>
      <w:r w:rsidRPr="00F90495">
        <w:rPr>
          <w:color w:val="000000"/>
          <w:lang w:val="fr-FR"/>
        </w:rPr>
        <w:t xml:space="preserve">avec la </w:t>
      </w:r>
      <w:r w:rsidR="00AB34DD" w:rsidRPr="00F90495">
        <w:rPr>
          <w:color w:val="000000"/>
          <w:lang w:val="fr-FR"/>
        </w:rPr>
        <w:t xml:space="preserve">DUE et </w:t>
      </w:r>
      <w:r w:rsidRPr="00F90495">
        <w:rPr>
          <w:color w:val="000000"/>
          <w:lang w:val="fr-FR"/>
        </w:rPr>
        <w:t xml:space="preserve">les </w:t>
      </w:r>
      <w:r w:rsidR="00AB34DD" w:rsidRPr="00F90495">
        <w:rPr>
          <w:color w:val="000000"/>
          <w:lang w:val="fr-FR"/>
        </w:rPr>
        <w:t>partenaires</w:t>
      </w:r>
      <w:r w:rsidRPr="00F90495">
        <w:rPr>
          <w:color w:val="000000"/>
          <w:lang w:val="fr-FR"/>
        </w:rPr>
        <w:t xml:space="preserve"> institutionnels seront réalisés en présence d’Expertise France</w:t>
      </w:r>
      <w:r w:rsidR="00AB34DD" w:rsidRPr="00F90495">
        <w:rPr>
          <w:color w:val="000000"/>
          <w:lang w:val="fr-FR"/>
        </w:rPr>
        <w:t xml:space="preserve"> : ceci sera </w:t>
      </w:r>
      <w:r w:rsidRPr="00F90495">
        <w:rPr>
          <w:color w:val="000000"/>
          <w:lang w:val="fr-FR"/>
        </w:rPr>
        <w:t>rappelé</w:t>
      </w:r>
      <w:r w:rsidR="00AB34DD" w:rsidRPr="00F90495">
        <w:rPr>
          <w:color w:val="000000"/>
          <w:lang w:val="fr-FR"/>
        </w:rPr>
        <w:t xml:space="preserve"> lors de la réunion de cadrage. </w:t>
      </w:r>
    </w:p>
    <w:p w14:paraId="5CB25506" w14:textId="4C8D720E" w:rsidR="009C362C" w:rsidRDefault="009C362C" w:rsidP="009C362C">
      <w:pPr>
        <w:pStyle w:val="NormalWeb"/>
        <w:spacing w:line="276" w:lineRule="auto"/>
        <w:jc w:val="both"/>
        <w:rPr>
          <w:color w:val="000000"/>
          <w:lang w:val="fr-FR"/>
        </w:rPr>
      </w:pPr>
      <w:r w:rsidRPr="00645976">
        <w:rPr>
          <w:color w:val="000000"/>
          <w:lang w:val="fr-FR"/>
        </w:rPr>
        <w:t>Des discussions de groupe seront organisées avec les bénéficiaires et les acteurs locaux impliqués dans les interventions. Ces moments d’échange sont essentiels pour recueillir les perceptions de terrain, comprendre les effets du projet du point de vue des bénéficiaires, et éventuellement faire ressortir des éléments qui ne sont pas visibles dans les données institutionnelles.</w:t>
      </w:r>
      <w:r w:rsidR="00F90495">
        <w:rPr>
          <w:color w:val="000000"/>
          <w:lang w:val="fr-FR"/>
        </w:rPr>
        <w:t xml:space="preserve"> Des rencontres en créole dans les communes du grand Sud seront organisées</w:t>
      </w:r>
      <w:r w:rsidR="00D3144F">
        <w:rPr>
          <w:color w:val="000000"/>
          <w:lang w:val="fr-FR"/>
        </w:rPr>
        <w:t xml:space="preserve"> en présentiel</w:t>
      </w:r>
      <w:r w:rsidR="00F90495">
        <w:rPr>
          <w:color w:val="000000"/>
          <w:lang w:val="fr-FR"/>
        </w:rPr>
        <w:t xml:space="preserve">. </w:t>
      </w:r>
    </w:p>
    <w:p w14:paraId="578E14C0" w14:textId="31CC0051" w:rsidR="009C362C" w:rsidRPr="00645976" w:rsidRDefault="009C362C" w:rsidP="009C362C">
      <w:pPr>
        <w:pStyle w:val="NormalWeb"/>
        <w:spacing w:line="276" w:lineRule="auto"/>
        <w:jc w:val="both"/>
        <w:rPr>
          <w:color w:val="000000"/>
          <w:lang w:val="fr-FR"/>
        </w:rPr>
      </w:pPr>
      <w:r w:rsidRPr="00645976">
        <w:rPr>
          <w:color w:val="000000"/>
          <w:lang w:val="fr-FR"/>
        </w:rPr>
        <w:t>Des observations directes seront réalisées lors de visites de terrain sur certaines zones d’intervention. Elles permettront de vérifier concrètement les réalisations, d’observer leur utilisation et de mieux apprécier les éventuels écarts entre ce qui est rapporté et la réalité.</w:t>
      </w:r>
      <w:r w:rsidR="0040316C">
        <w:rPr>
          <w:color w:val="000000"/>
          <w:lang w:val="fr-FR"/>
        </w:rPr>
        <w:t xml:space="preserve"> </w:t>
      </w:r>
      <w:r w:rsidRPr="00645976">
        <w:rPr>
          <w:color w:val="000000"/>
          <w:lang w:val="fr-FR"/>
        </w:rPr>
        <w:t>Concernant les opérations d’aménagement, l’évaluation inclura des études de cas approfondies sur un nombre limité d’interventions (deux à trois), qui seront sélectionnées avec le comité de pilotage. L’idée est de couvrir des situations variées, tant en termes de contexte que de niveau de performance. Ces études de cas combineront plusieurs sources d’information (documents, entretiens, discussions de groupe et observations de terrain) afin de comprendre en profondeur comment les interventions ont été mises en œuvre, ce qui a fonctionné, ce qui a moins bien marché, et pourquoi. Elles permettront également de dégager des enseignements concrets</w:t>
      </w:r>
      <w:r w:rsidR="00AB34DD">
        <w:rPr>
          <w:color w:val="000000"/>
          <w:lang w:val="fr-FR"/>
        </w:rPr>
        <w:t xml:space="preserve"> ainsi que l’identification de recommandations</w:t>
      </w:r>
      <w:r w:rsidRPr="00645976">
        <w:rPr>
          <w:color w:val="000000"/>
          <w:lang w:val="fr-FR"/>
        </w:rPr>
        <w:t xml:space="preserve"> pour la </w:t>
      </w:r>
      <w:r w:rsidR="00AB34DD">
        <w:rPr>
          <w:color w:val="000000"/>
          <w:lang w:val="fr-FR"/>
        </w:rPr>
        <w:t>durabilité des effets des actions du projet après la clôture du programme</w:t>
      </w:r>
      <w:r w:rsidRPr="00645976">
        <w:rPr>
          <w:color w:val="000000"/>
          <w:lang w:val="fr-FR"/>
        </w:rPr>
        <w:t>.</w:t>
      </w:r>
    </w:p>
    <w:p w14:paraId="68747067" w14:textId="3DB04F17" w:rsidR="009C362C" w:rsidRPr="005C1127" w:rsidRDefault="009C362C" w:rsidP="00F92EB9">
      <w:pPr>
        <w:pStyle w:val="NormalWeb"/>
        <w:spacing w:line="276" w:lineRule="auto"/>
        <w:jc w:val="both"/>
        <w:rPr>
          <w:color w:val="000000"/>
          <w:lang w:val="fr-FR"/>
        </w:rPr>
      </w:pPr>
      <w:r w:rsidRPr="00645976">
        <w:rPr>
          <w:color w:val="000000"/>
          <w:lang w:val="fr-FR"/>
        </w:rPr>
        <w:t xml:space="preserve">Enfin, l’analyse reposera sur le croisement systématique de toutes les informations collectées. Une attention particulière sera portée à la compréhension des liens de causalité et de contribution, afin </w:t>
      </w:r>
      <w:r w:rsidRPr="00645976">
        <w:rPr>
          <w:color w:val="000000"/>
          <w:lang w:val="fr-FR"/>
        </w:rPr>
        <w:lastRenderedPageBreak/>
        <w:t>d’apprécier dans quelle mesure les résultats peuvent être attribués au projet. L’analyse prendra également en compte les écarts, les contradictions et les situations atypiques, ainsi que les différences observées entre zones ou types d’intervention, afin de proposer des conclusions nuancées et solides.</w:t>
      </w:r>
    </w:p>
    <w:p w14:paraId="306E9106" w14:textId="134BBC0E" w:rsidR="008D286D" w:rsidRDefault="00D3144F" w:rsidP="00950C60">
      <w:pPr>
        <w:spacing w:line="276" w:lineRule="auto"/>
        <w:jc w:val="both"/>
        <w:rPr>
          <w:iCs/>
          <w:sz w:val="24"/>
          <w:szCs w:val="24"/>
        </w:rPr>
      </w:pPr>
      <w:r>
        <w:rPr>
          <w:iCs/>
          <w:sz w:val="24"/>
          <w:szCs w:val="24"/>
        </w:rPr>
        <w:t xml:space="preserve">Le </w:t>
      </w:r>
      <w:r w:rsidR="003C0DD4">
        <w:rPr>
          <w:iCs/>
          <w:sz w:val="24"/>
          <w:szCs w:val="24"/>
        </w:rPr>
        <w:t>cabinet d’évaluation</w:t>
      </w:r>
      <w:r w:rsidR="00732305" w:rsidRPr="00FA72AD">
        <w:rPr>
          <w:iCs/>
          <w:sz w:val="24"/>
          <w:szCs w:val="24"/>
        </w:rPr>
        <w:t xml:space="preserve"> proposera la meilleure approche en fonction de</w:t>
      </w:r>
      <w:r w:rsidR="008D286D">
        <w:rPr>
          <w:iCs/>
          <w:sz w:val="24"/>
          <w:szCs w:val="24"/>
        </w:rPr>
        <w:t>s</w:t>
      </w:r>
      <w:r w:rsidR="00732305" w:rsidRPr="00FA72AD">
        <w:rPr>
          <w:iCs/>
          <w:sz w:val="24"/>
          <w:szCs w:val="24"/>
        </w:rPr>
        <w:t xml:space="preserve"> objectif</w:t>
      </w:r>
      <w:r w:rsidR="008D286D">
        <w:rPr>
          <w:iCs/>
          <w:sz w:val="24"/>
          <w:szCs w:val="24"/>
        </w:rPr>
        <w:t>s</w:t>
      </w:r>
      <w:r w:rsidR="00732305" w:rsidRPr="00FA72AD">
        <w:rPr>
          <w:iCs/>
          <w:sz w:val="24"/>
          <w:szCs w:val="24"/>
        </w:rPr>
        <w:t xml:space="preserve"> de l'évaluation. En outre, il doit expliquer pourquoi il l'a choisie et la soutenir en indiquant clairement les étapes de mise en œuvre.</w:t>
      </w:r>
    </w:p>
    <w:p w14:paraId="359B8FF6" w14:textId="6703833A" w:rsidR="00442AF4" w:rsidRDefault="00442AF4" w:rsidP="00950C60">
      <w:pPr>
        <w:spacing w:line="276" w:lineRule="auto"/>
        <w:jc w:val="both"/>
        <w:rPr>
          <w:b/>
          <w:iCs/>
          <w:sz w:val="24"/>
          <w:szCs w:val="24"/>
        </w:rPr>
      </w:pPr>
    </w:p>
    <w:p w14:paraId="2210057E" w14:textId="77777777" w:rsidR="00311168" w:rsidRDefault="00311168" w:rsidP="00311168">
      <w:pPr>
        <w:spacing w:line="276" w:lineRule="auto"/>
        <w:jc w:val="both"/>
        <w:rPr>
          <w:iCs/>
          <w:sz w:val="24"/>
          <w:szCs w:val="24"/>
        </w:rPr>
      </w:pPr>
    </w:p>
    <w:p w14:paraId="5BAF6E7D" w14:textId="1A32369C" w:rsidR="00311168" w:rsidRPr="00A408B6" w:rsidRDefault="00311168" w:rsidP="00311168">
      <w:pPr>
        <w:spacing w:line="276" w:lineRule="auto"/>
        <w:jc w:val="both"/>
        <w:rPr>
          <w:b/>
          <w:iCs/>
          <w:sz w:val="24"/>
          <w:szCs w:val="24"/>
          <w:u w:val="single"/>
        </w:rPr>
      </w:pPr>
      <w:r w:rsidRPr="00A408B6">
        <w:rPr>
          <w:rStyle w:val="lev"/>
          <w:b w:val="0"/>
          <w:sz w:val="24"/>
          <w:szCs w:val="24"/>
          <w:u w:val="single"/>
          <w:shd w:val="clear" w:color="auto" w:fill="FFFFFF"/>
        </w:rPr>
        <w:t xml:space="preserve">La communication </w:t>
      </w:r>
    </w:p>
    <w:p w14:paraId="0CCE4641" w14:textId="77777777" w:rsidR="00311168" w:rsidRDefault="00311168" w:rsidP="00950C60">
      <w:pPr>
        <w:spacing w:line="276" w:lineRule="auto"/>
        <w:jc w:val="both"/>
        <w:rPr>
          <w:b/>
          <w:iCs/>
          <w:sz w:val="24"/>
          <w:szCs w:val="24"/>
        </w:rPr>
      </w:pPr>
    </w:p>
    <w:p w14:paraId="76201172" w14:textId="74DC6BB1" w:rsidR="00442AF4" w:rsidRDefault="009D099D" w:rsidP="00950C60">
      <w:pPr>
        <w:spacing w:line="276" w:lineRule="auto"/>
        <w:jc w:val="both"/>
        <w:rPr>
          <w:b/>
          <w:iCs/>
          <w:sz w:val="24"/>
          <w:szCs w:val="24"/>
        </w:rPr>
      </w:pPr>
      <w:r w:rsidRPr="009D099D">
        <w:rPr>
          <w:b/>
          <w:iCs/>
          <w:sz w:val="24"/>
          <w:szCs w:val="24"/>
        </w:rPr>
        <w:t xml:space="preserve">Expertise France accordera </w:t>
      </w:r>
      <w:r w:rsidR="00D3144F">
        <w:rPr>
          <w:b/>
          <w:iCs/>
          <w:sz w:val="24"/>
          <w:szCs w:val="24"/>
        </w:rPr>
        <w:t xml:space="preserve">une </w:t>
      </w:r>
      <w:r w:rsidRPr="009D099D">
        <w:rPr>
          <w:b/>
          <w:iCs/>
          <w:sz w:val="24"/>
          <w:szCs w:val="24"/>
        </w:rPr>
        <w:t>attention particulière à la structurati</w:t>
      </w:r>
      <w:r w:rsidR="00F12F21">
        <w:rPr>
          <w:b/>
          <w:iCs/>
          <w:sz w:val="24"/>
          <w:szCs w:val="24"/>
        </w:rPr>
        <w:t xml:space="preserve">on des échanges avec le </w:t>
      </w:r>
      <w:r w:rsidR="003C0DD4">
        <w:rPr>
          <w:b/>
          <w:iCs/>
          <w:sz w:val="24"/>
          <w:szCs w:val="24"/>
        </w:rPr>
        <w:t>cabinet d’évaluation</w:t>
      </w:r>
      <w:r w:rsidRPr="009D099D">
        <w:rPr>
          <w:b/>
          <w:iCs/>
          <w:sz w:val="24"/>
          <w:szCs w:val="24"/>
        </w:rPr>
        <w:t xml:space="preserve"> : </w:t>
      </w:r>
    </w:p>
    <w:p w14:paraId="0FB05003" w14:textId="77777777" w:rsidR="00311168" w:rsidRDefault="009D099D" w:rsidP="00950C60">
      <w:pPr>
        <w:spacing w:line="276" w:lineRule="auto"/>
        <w:jc w:val="both"/>
        <w:rPr>
          <w:b/>
          <w:iCs/>
          <w:sz w:val="24"/>
          <w:szCs w:val="24"/>
        </w:rPr>
      </w:pPr>
      <w:r w:rsidRPr="009D099D">
        <w:rPr>
          <w:b/>
          <w:iCs/>
          <w:sz w:val="24"/>
          <w:szCs w:val="24"/>
        </w:rPr>
        <w:t>1 représentant de l’équipe</w:t>
      </w:r>
      <w:r w:rsidR="00442AF4">
        <w:rPr>
          <w:b/>
          <w:iCs/>
          <w:sz w:val="24"/>
          <w:szCs w:val="24"/>
        </w:rPr>
        <w:t xml:space="preserve"> d’évaluateur.trice.s</w:t>
      </w:r>
      <w:r w:rsidRPr="009D099D">
        <w:rPr>
          <w:b/>
          <w:iCs/>
          <w:sz w:val="24"/>
          <w:szCs w:val="24"/>
        </w:rPr>
        <w:t xml:space="preserve"> s’assurera de la consolidation des données qu’ils auront récoltées et centralisera la communication vers </w:t>
      </w:r>
      <w:r w:rsidR="00311168">
        <w:rPr>
          <w:b/>
          <w:iCs/>
          <w:sz w:val="24"/>
          <w:szCs w:val="24"/>
        </w:rPr>
        <w:t>le chargé Suivi – Evaluation d’Expertise France</w:t>
      </w:r>
      <w:r w:rsidRPr="009D099D">
        <w:rPr>
          <w:b/>
          <w:iCs/>
          <w:sz w:val="24"/>
          <w:szCs w:val="24"/>
        </w:rPr>
        <w:t xml:space="preserve">. </w:t>
      </w:r>
    </w:p>
    <w:p w14:paraId="757381AA" w14:textId="23D700FF" w:rsidR="009D099D" w:rsidRPr="00311168" w:rsidRDefault="00311168" w:rsidP="00950C60">
      <w:pPr>
        <w:spacing w:line="276" w:lineRule="auto"/>
        <w:jc w:val="both"/>
        <w:rPr>
          <w:iCs/>
          <w:sz w:val="24"/>
          <w:szCs w:val="24"/>
        </w:rPr>
      </w:pPr>
      <w:r w:rsidRPr="00311168">
        <w:rPr>
          <w:iCs/>
          <w:sz w:val="24"/>
          <w:szCs w:val="24"/>
        </w:rPr>
        <w:t xml:space="preserve">1 jour de réunion associé d’1 récurrence seront définis entre le </w:t>
      </w:r>
      <w:r w:rsidR="003C0DD4">
        <w:rPr>
          <w:iCs/>
          <w:sz w:val="24"/>
          <w:szCs w:val="24"/>
        </w:rPr>
        <w:t>cabinet d’évaluation</w:t>
      </w:r>
      <w:r w:rsidRPr="00311168">
        <w:rPr>
          <w:iCs/>
          <w:sz w:val="24"/>
          <w:szCs w:val="24"/>
        </w:rPr>
        <w:t xml:space="preserve"> et Expertise France lors </w:t>
      </w:r>
      <w:r w:rsidRPr="00FE73CF">
        <w:rPr>
          <w:iCs/>
          <w:sz w:val="24"/>
          <w:szCs w:val="24"/>
        </w:rPr>
        <w:t xml:space="preserve">de </w:t>
      </w:r>
      <w:r w:rsidR="009D099D" w:rsidRPr="00FE73CF">
        <w:rPr>
          <w:iCs/>
          <w:sz w:val="24"/>
          <w:szCs w:val="24"/>
        </w:rPr>
        <w:t>la réunion de cadrage</w:t>
      </w:r>
      <w:r w:rsidRPr="00FE73CF">
        <w:rPr>
          <w:iCs/>
          <w:sz w:val="24"/>
          <w:szCs w:val="24"/>
        </w:rPr>
        <w:t> : ces rencontres régulières seront obligatoires. Des points ad hoc pourront également se faire lorsque nécessaire</w:t>
      </w:r>
      <w:r w:rsidR="009D099D" w:rsidRPr="00FE73CF">
        <w:rPr>
          <w:iCs/>
          <w:sz w:val="24"/>
          <w:szCs w:val="24"/>
        </w:rPr>
        <w:t>.</w:t>
      </w:r>
      <w:r w:rsidR="009D099D" w:rsidRPr="00311168">
        <w:rPr>
          <w:iCs/>
          <w:sz w:val="24"/>
          <w:szCs w:val="24"/>
        </w:rPr>
        <w:t xml:space="preserve"> </w:t>
      </w:r>
    </w:p>
    <w:p w14:paraId="061BE016" w14:textId="5BAFF593" w:rsidR="00074383" w:rsidRDefault="00074383" w:rsidP="00950C60">
      <w:pPr>
        <w:spacing w:line="276" w:lineRule="auto"/>
        <w:jc w:val="both"/>
        <w:rPr>
          <w:iCs/>
          <w:sz w:val="24"/>
          <w:szCs w:val="24"/>
        </w:rPr>
      </w:pPr>
    </w:p>
    <w:p w14:paraId="17D13CD2" w14:textId="636C9324" w:rsidR="00074383" w:rsidRPr="00A408B6" w:rsidRDefault="00311168" w:rsidP="00074383">
      <w:pPr>
        <w:spacing w:line="276" w:lineRule="auto"/>
        <w:jc w:val="both"/>
        <w:rPr>
          <w:rStyle w:val="lev"/>
          <w:b w:val="0"/>
          <w:sz w:val="24"/>
          <w:szCs w:val="24"/>
          <w:u w:val="single"/>
          <w:shd w:val="clear" w:color="auto" w:fill="FFFFFF"/>
        </w:rPr>
      </w:pPr>
      <w:r w:rsidRPr="00A408B6">
        <w:rPr>
          <w:rStyle w:val="lev"/>
          <w:b w:val="0"/>
          <w:sz w:val="24"/>
          <w:szCs w:val="24"/>
          <w:u w:val="single"/>
          <w:shd w:val="clear" w:color="auto" w:fill="FFFFFF"/>
        </w:rPr>
        <w:t>Le périmètre </w:t>
      </w:r>
    </w:p>
    <w:p w14:paraId="5755AFA8" w14:textId="77777777" w:rsidR="00311168" w:rsidRPr="00311168" w:rsidRDefault="00311168" w:rsidP="00074383">
      <w:pPr>
        <w:spacing w:line="276" w:lineRule="auto"/>
        <w:jc w:val="both"/>
        <w:rPr>
          <w:rStyle w:val="lev"/>
          <w:rFonts w:ascii="Helvetica" w:hAnsi="Helvetica"/>
          <w:shd w:val="clear" w:color="auto" w:fill="FFFFFF"/>
        </w:rPr>
      </w:pPr>
    </w:p>
    <w:p w14:paraId="511708C6" w14:textId="3A1174D9" w:rsidR="00074383" w:rsidRDefault="00074383" w:rsidP="00074383">
      <w:pPr>
        <w:spacing w:line="276" w:lineRule="auto"/>
        <w:jc w:val="both"/>
        <w:rPr>
          <w:sz w:val="24"/>
          <w:szCs w:val="24"/>
        </w:rPr>
      </w:pPr>
      <w:r>
        <w:rPr>
          <w:sz w:val="24"/>
          <w:szCs w:val="24"/>
        </w:rPr>
        <w:t>L’évaluation finale du projet portera sur toute la durée du projet et toutes ses composantes. En revanche, une évaluation intermédiaire a été réalisée par l’Union Européenne à mi-parcours, l</w:t>
      </w:r>
      <w:r w:rsidR="0040316C">
        <w:rPr>
          <w:sz w:val="24"/>
          <w:szCs w:val="24"/>
        </w:rPr>
        <w:t>’</w:t>
      </w:r>
      <w:r>
        <w:rPr>
          <w:sz w:val="24"/>
          <w:szCs w:val="24"/>
        </w:rPr>
        <w:t xml:space="preserve">évaluation devra se baser sur les résultats de la première pour la compléter. </w:t>
      </w:r>
    </w:p>
    <w:p w14:paraId="46B9531C" w14:textId="2CE0E532" w:rsidR="00074383" w:rsidRDefault="00074383" w:rsidP="00950C60">
      <w:pPr>
        <w:spacing w:line="276" w:lineRule="auto"/>
        <w:jc w:val="both"/>
        <w:rPr>
          <w:iCs/>
          <w:sz w:val="24"/>
          <w:szCs w:val="24"/>
        </w:rPr>
      </w:pPr>
    </w:p>
    <w:p w14:paraId="5959B7A9" w14:textId="4F5DD684" w:rsidR="00732305" w:rsidRPr="00FA72AD" w:rsidRDefault="008D286D" w:rsidP="00950C60">
      <w:pPr>
        <w:spacing w:line="276" w:lineRule="auto"/>
        <w:jc w:val="both"/>
        <w:rPr>
          <w:iCs/>
          <w:sz w:val="24"/>
          <w:szCs w:val="24"/>
        </w:rPr>
      </w:pPr>
      <w:r>
        <w:rPr>
          <w:iCs/>
          <w:sz w:val="24"/>
          <w:szCs w:val="24"/>
        </w:rPr>
        <w:t>L</w:t>
      </w:r>
      <w:r w:rsidR="002C2715">
        <w:rPr>
          <w:iCs/>
          <w:sz w:val="24"/>
          <w:szCs w:val="24"/>
        </w:rPr>
        <w:t>’équipe d’Expertise France s’attend à l’intégration des facteurs suivants dans le cadre de sa méthodologie :</w:t>
      </w:r>
    </w:p>
    <w:p w14:paraId="55037378" w14:textId="77777777" w:rsidR="00732305" w:rsidRPr="00FA72AD" w:rsidRDefault="00732305" w:rsidP="00950C60">
      <w:pPr>
        <w:spacing w:line="276" w:lineRule="auto"/>
        <w:jc w:val="both"/>
        <w:rPr>
          <w:iCs/>
          <w:sz w:val="24"/>
          <w:szCs w:val="24"/>
        </w:rPr>
      </w:pPr>
    </w:p>
    <w:tbl>
      <w:tblPr>
        <w:tblStyle w:val="Grilledutableau"/>
        <w:tblW w:w="0" w:type="auto"/>
        <w:tblLook w:val="04A0" w:firstRow="1" w:lastRow="0" w:firstColumn="1" w:lastColumn="0" w:noHBand="0" w:noVBand="1"/>
      </w:tblPr>
      <w:tblGrid>
        <w:gridCol w:w="1555"/>
        <w:gridCol w:w="7795"/>
      </w:tblGrid>
      <w:tr w:rsidR="00732305" w:rsidRPr="00FA72AD" w14:paraId="3656C767" w14:textId="77777777" w:rsidTr="00F925EE">
        <w:tc>
          <w:tcPr>
            <w:tcW w:w="1555" w:type="dxa"/>
          </w:tcPr>
          <w:p w14:paraId="00719971" w14:textId="33DACB1D" w:rsidR="00732305" w:rsidRPr="00FA72AD" w:rsidRDefault="002C2715" w:rsidP="00491086">
            <w:pPr>
              <w:spacing w:line="276" w:lineRule="auto"/>
              <w:jc w:val="center"/>
              <w:rPr>
                <w:b/>
                <w:sz w:val="24"/>
                <w:szCs w:val="24"/>
              </w:rPr>
            </w:pPr>
            <w:r>
              <w:rPr>
                <w:b/>
                <w:bCs/>
                <w:sz w:val="24"/>
                <w:szCs w:val="24"/>
              </w:rPr>
              <w:t>Facteurs</w:t>
            </w:r>
          </w:p>
        </w:tc>
        <w:tc>
          <w:tcPr>
            <w:tcW w:w="7795" w:type="dxa"/>
          </w:tcPr>
          <w:p w14:paraId="2118252C" w14:textId="6BAEECA7" w:rsidR="00732305" w:rsidRPr="00FA72AD" w:rsidRDefault="00732305" w:rsidP="00491086">
            <w:pPr>
              <w:spacing w:line="276" w:lineRule="auto"/>
              <w:jc w:val="center"/>
              <w:rPr>
                <w:b/>
                <w:sz w:val="24"/>
                <w:szCs w:val="24"/>
              </w:rPr>
            </w:pPr>
            <w:r w:rsidRPr="00FA72AD">
              <w:rPr>
                <w:b/>
                <w:sz w:val="24"/>
                <w:szCs w:val="24"/>
              </w:rPr>
              <w:t>Cible</w:t>
            </w:r>
          </w:p>
        </w:tc>
      </w:tr>
      <w:tr w:rsidR="00732305" w:rsidRPr="00FA72AD" w14:paraId="071CC5AA" w14:textId="77777777" w:rsidTr="00F925EE">
        <w:tc>
          <w:tcPr>
            <w:tcW w:w="1555" w:type="dxa"/>
          </w:tcPr>
          <w:p w14:paraId="3A2C8529" w14:textId="36D110BB" w:rsidR="00732305" w:rsidRPr="00FA72AD" w:rsidRDefault="00732305" w:rsidP="00950C60">
            <w:pPr>
              <w:spacing w:line="276" w:lineRule="auto"/>
              <w:jc w:val="both"/>
              <w:rPr>
                <w:sz w:val="24"/>
                <w:szCs w:val="24"/>
              </w:rPr>
            </w:pPr>
            <w:r w:rsidRPr="00FA72AD">
              <w:rPr>
                <w:sz w:val="24"/>
                <w:szCs w:val="24"/>
              </w:rPr>
              <w:t>Examen des documents</w:t>
            </w:r>
            <w:r w:rsidR="00074383">
              <w:rPr>
                <w:sz w:val="24"/>
                <w:szCs w:val="24"/>
              </w:rPr>
              <w:t xml:space="preserve"> internes</w:t>
            </w:r>
          </w:p>
        </w:tc>
        <w:tc>
          <w:tcPr>
            <w:tcW w:w="7795" w:type="dxa"/>
          </w:tcPr>
          <w:p w14:paraId="58FD43BE" w14:textId="3D0DB52F" w:rsidR="00732305" w:rsidRPr="00FA72AD" w:rsidRDefault="00732305" w:rsidP="00612FDB">
            <w:pPr>
              <w:spacing w:line="276" w:lineRule="auto"/>
              <w:jc w:val="both"/>
              <w:rPr>
                <w:sz w:val="24"/>
                <w:szCs w:val="24"/>
              </w:rPr>
            </w:pPr>
            <w:r w:rsidRPr="00FA72AD">
              <w:rPr>
                <w:sz w:val="24"/>
                <w:szCs w:val="24"/>
              </w:rPr>
              <w:t xml:space="preserve">Proposition de projet, rapports </w:t>
            </w:r>
            <w:r w:rsidR="00FA72AD">
              <w:rPr>
                <w:sz w:val="24"/>
                <w:szCs w:val="24"/>
              </w:rPr>
              <w:t>quadrimestriels</w:t>
            </w:r>
            <w:r w:rsidRPr="00FA72AD">
              <w:rPr>
                <w:sz w:val="24"/>
                <w:szCs w:val="24"/>
              </w:rPr>
              <w:t>, rapports de suivi</w:t>
            </w:r>
            <w:r w:rsidR="00805EB4">
              <w:rPr>
                <w:sz w:val="24"/>
                <w:szCs w:val="24"/>
              </w:rPr>
              <w:t xml:space="preserve">, rapport d’évaluation à mi-parcours de l’Union Européenne </w:t>
            </w:r>
          </w:p>
        </w:tc>
      </w:tr>
      <w:tr w:rsidR="00732305" w:rsidRPr="00FA72AD" w14:paraId="744B0518" w14:textId="77777777" w:rsidTr="00F925EE">
        <w:tc>
          <w:tcPr>
            <w:tcW w:w="1555" w:type="dxa"/>
          </w:tcPr>
          <w:p w14:paraId="75D7C4F9" w14:textId="77777777" w:rsidR="00732305" w:rsidRPr="00FA72AD" w:rsidRDefault="00732305" w:rsidP="00950C60">
            <w:pPr>
              <w:spacing w:line="276" w:lineRule="auto"/>
              <w:jc w:val="both"/>
              <w:rPr>
                <w:sz w:val="24"/>
                <w:szCs w:val="24"/>
              </w:rPr>
            </w:pPr>
            <w:r w:rsidRPr="00FA72AD">
              <w:rPr>
                <w:sz w:val="24"/>
                <w:szCs w:val="24"/>
              </w:rPr>
              <w:t xml:space="preserve">Entretiens  </w:t>
            </w:r>
          </w:p>
        </w:tc>
        <w:tc>
          <w:tcPr>
            <w:tcW w:w="7795" w:type="dxa"/>
          </w:tcPr>
          <w:p w14:paraId="71AC89D4" w14:textId="694B6626" w:rsidR="00732305" w:rsidRPr="00FA72AD" w:rsidRDefault="00732305" w:rsidP="00950C60">
            <w:pPr>
              <w:spacing w:line="276" w:lineRule="auto"/>
              <w:jc w:val="both"/>
              <w:rPr>
                <w:sz w:val="24"/>
                <w:szCs w:val="24"/>
              </w:rPr>
            </w:pPr>
            <w:r w:rsidRPr="00FA72AD">
              <w:rPr>
                <w:sz w:val="24"/>
                <w:szCs w:val="24"/>
              </w:rPr>
              <w:t>Le personnel de l'</w:t>
            </w:r>
            <w:r w:rsidR="00770C2E" w:rsidRPr="00FA72AD">
              <w:rPr>
                <w:sz w:val="24"/>
                <w:szCs w:val="24"/>
              </w:rPr>
              <w:t>EF</w:t>
            </w:r>
            <w:r w:rsidRPr="00FA72AD">
              <w:rPr>
                <w:sz w:val="24"/>
                <w:szCs w:val="24"/>
              </w:rPr>
              <w:t xml:space="preserve"> : </w:t>
            </w:r>
            <w:r w:rsidR="00FA72AD">
              <w:rPr>
                <w:sz w:val="24"/>
                <w:szCs w:val="24"/>
              </w:rPr>
              <w:t>C</w:t>
            </w:r>
            <w:r w:rsidR="008D286D">
              <w:rPr>
                <w:sz w:val="24"/>
                <w:szCs w:val="24"/>
              </w:rPr>
              <w:t>hefferie et équipe</w:t>
            </w:r>
            <w:r w:rsidRPr="00FA72AD">
              <w:rPr>
                <w:sz w:val="24"/>
                <w:szCs w:val="24"/>
              </w:rPr>
              <w:t xml:space="preserve"> projet,</w:t>
            </w:r>
            <w:r w:rsidR="00FA72AD">
              <w:rPr>
                <w:sz w:val="24"/>
                <w:szCs w:val="24"/>
              </w:rPr>
              <w:t xml:space="preserve"> </w:t>
            </w:r>
            <w:r w:rsidR="008D286D">
              <w:rPr>
                <w:sz w:val="24"/>
                <w:szCs w:val="24"/>
              </w:rPr>
              <w:t xml:space="preserve">Département technique EF, Département géographique EF, </w:t>
            </w:r>
            <w:r w:rsidR="00FA72AD">
              <w:rPr>
                <w:sz w:val="24"/>
                <w:szCs w:val="24"/>
              </w:rPr>
              <w:t>Expert SERA</w:t>
            </w:r>
            <w:r w:rsidRPr="00FA72AD">
              <w:rPr>
                <w:sz w:val="24"/>
                <w:szCs w:val="24"/>
              </w:rPr>
              <w:t xml:space="preserve">, </w:t>
            </w:r>
            <w:r w:rsidR="00A96CE2">
              <w:rPr>
                <w:sz w:val="24"/>
                <w:szCs w:val="24"/>
              </w:rPr>
              <w:t>Logistique</w:t>
            </w:r>
            <w:r w:rsidRPr="00FA72AD">
              <w:rPr>
                <w:sz w:val="24"/>
                <w:szCs w:val="24"/>
              </w:rPr>
              <w:t xml:space="preserve">, Finance. </w:t>
            </w:r>
          </w:p>
          <w:p w14:paraId="51D843EB" w14:textId="51ECA670" w:rsidR="00A96CE2" w:rsidRDefault="00A96CE2" w:rsidP="00950C60">
            <w:pPr>
              <w:spacing w:line="276" w:lineRule="auto"/>
              <w:jc w:val="both"/>
              <w:rPr>
                <w:sz w:val="24"/>
                <w:szCs w:val="24"/>
              </w:rPr>
            </w:pPr>
            <w:r>
              <w:rPr>
                <w:sz w:val="24"/>
                <w:szCs w:val="24"/>
              </w:rPr>
              <w:t>Le personnel de l</w:t>
            </w:r>
            <w:r w:rsidR="009322BD">
              <w:rPr>
                <w:sz w:val="24"/>
                <w:szCs w:val="24"/>
              </w:rPr>
              <w:t>a D</w:t>
            </w:r>
            <w:r>
              <w:rPr>
                <w:sz w:val="24"/>
                <w:szCs w:val="24"/>
              </w:rPr>
              <w:t>UE </w:t>
            </w:r>
          </w:p>
          <w:p w14:paraId="03307026" w14:textId="146902F7" w:rsidR="00732305" w:rsidRPr="00FA72AD" w:rsidRDefault="00732305" w:rsidP="00950C60">
            <w:pPr>
              <w:spacing w:line="276" w:lineRule="auto"/>
              <w:jc w:val="both"/>
              <w:rPr>
                <w:sz w:val="24"/>
                <w:szCs w:val="24"/>
              </w:rPr>
            </w:pPr>
            <w:r w:rsidRPr="00FA72AD">
              <w:rPr>
                <w:sz w:val="24"/>
                <w:szCs w:val="24"/>
              </w:rPr>
              <w:t>Principales parties prenantes mentionnées dans le but et l'objectif de l'évaluation</w:t>
            </w:r>
            <w:r w:rsidR="003A25F8">
              <w:rPr>
                <w:sz w:val="24"/>
                <w:szCs w:val="24"/>
              </w:rPr>
              <w:t xml:space="preserve"> à tous les niveaux (national, départemental, mairies…) – voire liste des participants</w:t>
            </w:r>
            <w:r w:rsidRPr="00FA72AD">
              <w:rPr>
                <w:sz w:val="24"/>
                <w:szCs w:val="24"/>
              </w:rPr>
              <w:t>.</w:t>
            </w:r>
          </w:p>
        </w:tc>
      </w:tr>
    </w:tbl>
    <w:p w14:paraId="62EB1868" w14:textId="77777777" w:rsidR="00A769EB" w:rsidRDefault="00A769EB" w:rsidP="00950C60">
      <w:pPr>
        <w:spacing w:line="276" w:lineRule="auto"/>
        <w:jc w:val="both"/>
        <w:rPr>
          <w:sz w:val="24"/>
          <w:szCs w:val="24"/>
        </w:rPr>
      </w:pPr>
    </w:p>
    <w:p w14:paraId="7062BF31" w14:textId="6D3D281F" w:rsidR="007903DC" w:rsidRDefault="00A769EB" w:rsidP="00950C60">
      <w:pPr>
        <w:spacing w:line="276" w:lineRule="auto"/>
        <w:jc w:val="both"/>
        <w:rPr>
          <w:sz w:val="24"/>
          <w:szCs w:val="24"/>
        </w:rPr>
      </w:pPr>
      <w:r>
        <w:rPr>
          <w:sz w:val="24"/>
          <w:szCs w:val="24"/>
        </w:rPr>
        <w:t xml:space="preserve">D’autre part, </w:t>
      </w:r>
      <w:r w:rsidR="00F12F21">
        <w:rPr>
          <w:sz w:val="24"/>
          <w:szCs w:val="24"/>
        </w:rPr>
        <w:t xml:space="preserve">le </w:t>
      </w:r>
      <w:r w:rsidR="003C0DD4">
        <w:rPr>
          <w:sz w:val="24"/>
          <w:szCs w:val="24"/>
        </w:rPr>
        <w:t>cabinet d’évaluation</w:t>
      </w:r>
      <w:r w:rsidR="00732305" w:rsidRPr="00FA72AD">
        <w:rPr>
          <w:sz w:val="24"/>
          <w:szCs w:val="24"/>
        </w:rPr>
        <w:t xml:space="preserve"> doit fournir une analyse </w:t>
      </w:r>
      <w:r w:rsidR="00B560E3">
        <w:rPr>
          <w:sz w:val="24"/>
          <w:szCs w:val="24"/>
        </w:rPr>
        <w:t>complète</w:t>
      </w:r>
      <w:r w:rsidR="00732305" w:rsidRPr="00FA72AD">
        <w:rPr>
          <w:sz w:val="24"/>
          <w:szCs w:val="24"/>
        </w:rPr>
        <w:t xml:space="preserve"> des données en tenant compte de l'analyse des causes et des contributions, des comparaisons, des contradictions et des exceptions rencontrées.</w:t>
      </w:r>
    </w:p>
    <w:p w14:paraId="467A14A4" w14:textId="77777777" w:rsidR="003C0DD4" w:rsidRDefault="003C0DD4" w:rsidP="003C0DD4">
      <w:pPr>
        <w:spacing w:line="276" w:lineRule="auto"/>
        <w:jc w:val="both"/>
        <w:rPr>
          <w:rStyle w:val="lev"/>
          <w:rFonts w:ascii="Helvetica" w:hAnsi="Helvetica"/>
          <w:shd w:val="clear" w:color="auto" w:fill="FFFFFF"/>
        </w:rPr>
      </w:pPr>
    </w:p>
    <w:p w14:paraId="2E797DAA" w14:textId="63C8BB2A" w:rsidR="003C0DD4" w:rsidRPr="00A408B6" w:rsidRDefault="003C0DD4" w:rsidP="003C0DD4">
      <w:pPr>
        <w:spacing w:line="276" w:lineRule="auto"/>
        <w:jc w:val="both"/>
        <w:rPr>
          <w:rStyle w:val="lev"/>
          <w:b w:val="0"/>
          <w:sz w:val="24"/>
          <w:szCs w:val="24"/>
          <w:u w:val="single"/>
          <w:shd w:val="clear" w:color="auto" w:fill="FFFFFF"/>
        </w:rPr>
      </w:pPr>
      <w:r w:rsidRPr="00A408B6">
        <w:rPr>
          <w:rStyle w:val="lev"/>
          <w:b w:val="0"/>
          <w:sz w:val="24"/>
          <w:szCs w:val="24"/>
          <w:u w:val="single"/>
          <w:shd w:val="clear" w:color="auto" w:fill="FFFFFF"/>
        </w:rPr>
        <w:t xml:space="preserve">L’organisation des rencontres et leur prise en charge </w:t>
      </w:r>
    </w:p>
    <w:p w14:paraId="290FB942" w14:textId="2273183A" w:rsidR="003C0DD4" w:rsidRDefault="003C0DD4" w:rsidP="00950C60">
      <w:pPr>
        <w:spacing w:line="276" w:lineRule="auto"/>
        <w:jc w:val="both"/>
        <w:rPr>
          <w:sz w:val="24"/>
          <w:szCs w:val="24"/>
          <w:highlight w:val="yellow"/>
        </w:rPr>
      </w:pPr>
    </w:p>
    <w:p w14:paraId="4D5CECDF" w14:textId="1FF19B23" w:rsidR="003C0DD4" w:rsidRPr="00FE73CF" w:rsidRDefault="007903DC" w:rsidP="00950C60">
      <w:pPr>
        <w:spacing w:line="276" w:lineRule="auto"/>
        <w:jc w:val="both"/>
        <w:rPr>
          <w:iCs/>
          <w:sz w:val="24"/>
          <w:szCs w:val="24"/>
        </w:rPr>
      </w:pPr>
      <w:r w:rsidRPr="00FE73CF">
        <w:rPr>
          <w:iCs/>
          <w:sz w:val="24"/>
          <w:szCs w:val="24"/>
        </w:rPr>
        <w:t xml:space="preserve">Le </w:t>
      </w:r>
      <w:r w:rsidR="003C0DD4" w:rsidRPr="00FE73CF">
        <w:rPr>
          <w:iCs/>
          <w:sz w:val="24"/>
          <w:szCs w:val="24"/>
        </w:rPr>
        <w:t>cabinet d’évaluation</w:t>
      </w:r>
      <w:r w:rsidRPr="00FE73CF">
        <w:rPr>
          <w:iCs/>
          <w:sz w:val="24"/>
          <w:szCs w:val="24"/>
        </w:rPr>
        <w:t xml:space="preserve"> </w:t>
      </w:r>
      <w:r w:rsidR="003C0DD4" w:rsidRPr="00FE73CF">
        <w:rPr>
          <w:iCs/>
          <w:sz w:val="24"/>
          <w:szCs w:val="24"/>
        </w:rPr>
        <w:t>se charge de l’organisation</w:t>
      </w:r>
      <w:r w:rsidRPr="00FE73CF">
        <w:rPr>
          <w:iCs/>
          <w:sz w:val="24"/>
          <w:szCs w:val="24"/>
        </w:rPr>
        <w:t xml:space="preserve"> des rencontres</w:t>
      </w:r>
      <w:r w:rsidR="003C0DD4" w:rsidRPr="00FE73CF">
        <w:rPr>
          <w:iCs/>
          <w:sz w:val="24"/>
          <w:szCs w:val="24"/>
        </w:rPr>
        <w:t xml:space="preserve"> et présentations</w:t>
      </w:r>
      <w:r w:rsidRPr="00FE73CF">
        <w:rPr>
          <w:iCs/>
          <w:sz w:val="24"/>
          <w:szCs w:val="24"/>
        </w:rPr>
        <w:t xml:space="preserve"> </w:t>
      </w:r>
      <w:r w:rsidR="003C0DD4" w:rsidRPr="00FE73CF">
        <w:rPr>
          <w:iCs/>
          <w:sz w:val="24"/>
          <w:szCs w:val="24"/>
        </w:rPr>
        <w:t xml:space="preserve">(transport, logement, location de salle, sonorisation, invitations etc). </w:t>
      </w:r>
    </w:p>
    <w:p w14:paraId="559C4C5E" w14:textId="46303C95" w:rsidR="007903DC" w:rsidRPr="003C0DD4" w:rsidRDefault="003C0DD4" w:rsidP="00950C60">
      <w:pPr>
        <w:spacing w:line="276" w:lineRule="auto"/>
        <w:jc w:val="both"/>
        <w:rPr>
          <w:iCs/>
          <w:sz w:val="24"/>
          <w:szCs w:val="24"/>
        </w:rPr>
      </w:pPr>
      <w:r w:rsidRPr="00FE73CF">
        <w:rPr>
          <w:iCs/>
          <w:sz w:val="24"/>
          <w:szCs w:val="24"/>
        </w:rPr>
        <w:t>Les coûts afférents à ces dépenses sont intégrés</w:t>
      </w:r>
      <w:r w:rsidR="007903DC" w:rsidRPr="00FE73CF">
        <w:rPr>
          <w:iCs/>
          <w:sz w:val="24"/>
          <w:szCs w:val="24"/>
        </w:rPr>
        <w:t xml:space="preserve"> dans son of</w:t>
      </w:r>
      <w:r w:rsidRPr="00FE73CF">
        <w:rPr>
          <w:iCs/>
          <w:sz w:val="24"/>
          <w:szCs w:val="24"/>
        </w:rPr>
        <w:t>fre</w:t>
      </w:r>
      <w:r w:rsidR="00FE73CF">
        <w:rPr>
          <w:iCs/>
          <w:sz w:val="24"/>
          <w:szCs w:val="24"/>
        </w:rPr>
        <w:t xml:space="preserve"> financière</w:t>
      </w:r>
      <w:r w:rsidRPr="00FE73CF">
        <w:rPr>
          <w:iCs/>
          <w:sz w:val="24"/>
          <w:szCs w:val="24"/>
        </w:rPr>
        <w:t>.</w:t>
      </w:r>
      <w:r w:rsidRPr="003C0DD4">
        <w:rPr>
          <w:iCs/>
          <w:sz w:val="24"/>
          <w:szCs w:val="24"/>
        </w:rPr>
        <w:t xml:space="preserve"> </w:t>
      </w:r>
    </w:p>
    <w:p w14:paraId="06562840" w14:textId="17718A8F" w:rsidR="00074383" w:rsidRPr="00FA72AD" w:rsidRDefault="00074383" w:rsidP="00950C60">
      <w:pPr>
        <w:spacing w:line="276" w:lineRule="auto"/>
        <w:jc w:val="both"/>
        <w:rPr>
          <w:sz w:val="24"/>
          <w:szCs w:val="24"/>
        </w:rPr>
      </w:pPr>
    </w:p>
    <w:p w14:paraId="2F8F89A5" w14:textId="77777777" w:rsidR="00732305" w:rsidRPr="00FA72AD" w:rsidRDefault="00732305" w:rsidP="00950C60">
      <w:pPr>
        <w:spacing w:line="276" w:lineRule="auto"/>
        <w:jc w:val="both"/>
        <w:rPr>
          <w:sz w:val="24"/>
          <w:szCs w:val="24"/>
        </w:rPr>
      </w:pPr>
    </w:p>
    <w:p w14:paraId="00DAECF5" w14:textId="146F5DDD" w:rsidR="00732305" w:rsidRPr="00FA72AD" w:rsidRDefault="00732305"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sidRPr="00FA72AD">
        <w:rPr>
          <w:rFonts w:eastAsia="Arial Unicode MS"/>
          <w:b/>
          <w:sz w:val="24"/>
          <w:szCs w:val="24"/>
        </w:rPr>
        <w:t>LIVRABLES ATTENDUS</w:t>
      </w:r>
    </w:p>
    <w:p w14:paraId="6AE1006C" w14:textId="4329671F" w:rsidR="005C07D6" w:rsidRDefault="005C07D6" w:rsidP="00950C60">
      <w:pPr>
        <w:spacing w:line="276" w:lineRule="auto"/>
        <w:jc w:val="both"/>
        <w:rPr>
          <w:b/>
          <w:bCs/>
          <w:iCs/>
          <w:sz w:val="24"/>
          <w:szCs w:val="24"/>
        </w:rPr>
      </w:pPr>
    </w:p>
    <w:p w14:paraId="30E96110" w14:textId="50B8C607" w:rsidR="00F71680" w:rsidRPr="00F71680" w:rsidRDefault="00F71680" w:rsidP="00950C60">
      <w:pPr>
        <w:spacing w:line="276" w:lineRule="auto"/>
        <w:jc w:val="both"/>
        <w:rPr>
          <w:iCs/>
          <w:sz w:val="24"/>
          <w:szCs w:val="24"/>
        </w:rPr>
      </w:pPr>
      <w:r>
        <w:rPr>
          <w:iCs/>
          <w:sz w:val="24"/>
          <w:szCs w:val="24"/>
        </w:rPr>
        <w:t xml:space="preserve">L’ensemble des livrables attendus </w:t>
      </w:r>
      <w:r w:rsidR="00363E32">
        <w:rPr>
          <w:iCs/>
          <w:sz w:val="24"/>
          <w:szCs w:val="24"/>
        </w:rPr>
        <w:t>devront être rédigé</w:t>
      </w:r>
      <w:r w:rsidR="00FE58E0">
        <w:rPr>
          <w:iCs/>
          <w:sz w:val="24"/>
          <w:szCs w:val="24"/>
        </w:rPr>
        <w:t>s</w:t>
      </w:r>
      <w:r w:rsidR="00363E32">
        <w:rPr>
          <w:iCs/>
          <w:sz w:val="24"/>
          <w:szCs w:val="24"/>
        </w:rPr>
        <w:t xml:space="preserve"> selon la charte graphique d’Urbayiti.</w:t>
      </w:r>
    </w:p>
    <w:p w14:paraId="794B73C7" w14:textId="33A106BB" w:rsidR="00732305" w:rsidRDefault="00732305" w:rsidP="00950C60">
      <w:pPr>
        <w:pStyle w:val="Paragraphedeliste"/>
        <w:numPr>
          <w:ilvl w:val="0"/>
          <w:numId w:val="38"/>
        </w:numPr>
        <w:spacing w:line="276" w:lineRule="auto"/>
        <w:jc w:val="both"/>
        <w:rPr>
          <w:iCs/>
          <w:sz w:val="24"/>
          <w:szCs w:val="24"/>
        </w:rPr>
      </w:pPr>
      <w:r w:rsidRPr="001449B0">
        <w:rPr>
          <w:b/>
          <w:bCs/>
          <w:iCs/>
          <w:sz w:val="24"/>
          <w:szCs w:val="24"/>
        </w:rPr>
        <w:t>Rapport initial</w:t>
      </w:r>
      <w:r w:rsidR="00F71680">
        <w:rPr>
          <w:b/>
          <w:bCs/>
          <w:iCs/>
          <w:sz w:val="24"/>
          <w:szCs w:val="24"/>
        </w:rPr>
        <w:t> :</w:t>
      </w:r>
      <w:r w:rsidRPr="001449B0">
        <w:rPr>
          <w:iCs/>
          <w:sz w:val="24"/>
          <w:szCs w:val="24"/>
        </w:rPr>
        <w:t xml:space="preserve"> Il constitue la proposition détaillée </w:t>
      </w:r>
      <w:r w:rsidR="00E30686">
        <w:rPr>
          <w:iCs/>
          <w:sz w:val="24"/>
          <w:szCs w:val="24"/>
        </w:rPr>
        <w:t xml:space="preserve">du </w:t>
      </w:r>
      <w:r w:rsidR="003C0DD4">
        <w:rPr>
          <w:iCs/>
          <w:sz w:val="24"/>
          <w:szCs w:val="24"/>
        </w:rPr>
        <w:t>cabinet d’évaluation</w:t>
      </w:r>
      <w:r w:rsidRPr="001449B0">
        <w:rPr>
          <w:iCs/>
          <w:sz w:val="24"/>
          <w:szCs w:val="24"/>
        </w:rPr>
        <w:t xml:space="preserve"> et comprend l'analyse de la faisabilité de l'évaluation,</w:t>
      </w:r>
      <w:r w:rsidR="003A25F8">
        <w:rPr>
          <w:iCs/>
          <w:sz w:val="24"/>
          <w:szCs w:val="24"/>
        </w:rPr>
        <w:t xml:space="preserve"> les questions évaluatives,</w:t>
      </w:r>
      <w:r w:rsidRPr="001449B0">
        <w:rPr>
          <w:iCs/>
          <w:sz w:val="24"/>
          <w:szCs w:val="24"/>
        </w:rPr>
        <w:t xml:space="preserve"> la cart</w:t>
      </w:r>
      <w:r w:rsidR="00CC4B88">
        <w:rPr>
          <w:iCs/>
          <w:sz w:val="24"/>
          <w:szCs w:val="24"/>
        </w:rPr>
        <w:t>ographie</w:t>
      </w:r>
      <w:r w:rsidRPr="001449B0">
        <w:rPr>
          <w:iCs/>
          <w:sz w:val="24"/>
          <w:szCs w:val="24"/>
        </w:rPr>
        <w:t xml:space="preserve"> des parties prenantes, la matrice d'évaluation</w:t>
      </w:r>
      <w:r w:rsidR="003A25F8">
        <w:rPr>
          <w:iCs/>
          <w:sz w:val="24"/>
          <w:szCs w:val="24"/>
        </w:rPr>
        <w:t>, la méthodologie de collecte et d’analyse et</w:t>
      </w:r>
      <w:r w:rsidRPr="001449B0">
        <w:rPr>
          <w:iCs/>
          <w:sz w:val="24"/>
          <w:szCs w:val="24"/>
        </w:rPr>
        <w:t xml:space="preserve"> les instruments de collecte de données</w:t>
      </w:r>
      <w:r w:rsidR="00F71680">
        <w:rPr>
          <w:iCs/>
          <w:sz w:val="24"/>
          <w:szCs w:val="24"/>
        </w:rPr>
        <w:t>.</w:t>
      </w:r>
      <w:r w:rsidRPr="001449B0">
        <w:rPr>
          <w:iCs/>
          <w:sz w:val="24"/>
          <w:szCs w:val="24"/>
        </w:rPr>
        <w:t xml:space="preserve"> Son approbation par l</w:t>
      </w:r>
      <w:r w:rsidR="00CC4B88">
        <w:rPr>
          <w:iCs/>
          <w:sz w:val="24"/>
          <w:szCs w:val="24"/>
        </w:rPr>
        <w:t>e comité de pilotage</w:t>
      </w:r>
      <w:r w:rsidRPr="001449B0">
        <w:rPr>
          <w:iCs/>
          <w:sz w:val="24"/>
          <w:szCs w:val="24"/>
        </w:rPr>
        <w:t xml:space="preserve"> est requise pour passer à l'étape de collecte de données et sa qualité sera évaluée</w:t>
      </w:r>
      <w:r w:rsidR="00FA72AD" w:rsidRPr="001449B0">
        <w:rPr>
          <w:iCs/>
          <w:sz w:val="24"/>
          <w:szCs w:val="24"/>
        </w:rPr>
        <w:t>.</w:t>
      </w:r>
    </w:p>
    <w:p w14:paraId="5EA58CFB" w14:textId="35049D8B" w:rsidR="00732305" w:rsidRPr="001449B0" w:rsidRDefault="00732305" w:rsidP="00950C60">
      <w:pPr>
        <w:pStyle w:val="Paragraphedeliste"/>
        <w:numPr>
          <w:ilvl w:val="0"/>
          <w:numId w:val="38"/>
        </w:numPr>
        <w:spacing w:line="276" w:lineRule="auto"/>
        <w:jc w:val="both"/>
        <w:rPr>
          <w:iCs/>
          <w:sz w:val="24"/>
          <w:szCs w:val="24"/>
        </w:rPr>
      </w:pPr>
      <w:r w:rsidRPr="001449B0">
        <w:rPr>
          <w:b/>
          <w:bCs/>
          <w:iCs/>
          <w:sz w:val="24"/>
          <w:szCs w:val="24"/>
        </w:rPr>
        <w:t>Une session de présentation et de discussion des résultats préliminaires</w:t>
      </w:r>
      <w:r w:rsidR="00363E32">
        <w:rPr>
          <w:iCs/>
          <w:sz w:val="24"/>
          <w:szCs w:val="24"/>
        </w:rPr>
        <w:t> :</w:t>
      </w:r>
      <w:r w:rsidRPr="001449B0">
        <w:rPr>
          <w:iCs/>
          <w:sz w:val="24"/>
          <w:szCs w:val="24"/>
        </w:rPr>
        <w:t xml:space="preserve"> une fois la phase de collecte de données terminée et avant de commencer la préparation du rapport d'évaluation.</w:t>
      </w:r>
    </w:p>
    <w:p w14:paraId="101E6469" w14:textId="09EECC53" w:rsidR="00732305" w:rsidRPr="009D099D" w:rsidRDefault="00732305" w:rsidP="00950C60">
      <w:pPr>
        <w:pStyle w:val="Paragraphedeliste"/>
        <w:numPr>
          <w:ilvl w:val="0"/>
          <w:numId w:val="38"/>
        </w:numPr>
        <w:spacing w:line="276" w:lineRule="auto"/>
        <w:jc w:val="both"/>
        <w:rPr>
          <w:iCs/>
          <w:sz w:val="24"/>
          <w:szCs w:val="24"/>
        </w:rPr>
      </w:pPr>
      <w:r w:rsidRPr="001449B0">
        <w:rPr>
          <w:b/>
          <w:bCs/>
          <w:iCs/>
          <w:sz w:val="24"/>
          <w:szCs w:val="24"/>
        </w:rPr>
        <w:t>Draft du rapport d'évaluation</w:t>
      </w:r>
      <w:r w:rsidRPr="001449B0">
        <w:rPr>
          <w:iCs/>
          <w:sz w:val="24"/>
          <w:szCs w:val="24"/>
        </w:rPr>
        <w:t xml:space="preserve"> présentant les résultats et conclusions par rapport aux questions d'évaluation</w:t>
      </w:r>
      <w:r w:rsidR="00363E32">
        <w:rPr>
          <w:iCs/>
          <w:sz w:val="24"/>
          <w:szCs w:val="24"/>
        </w:rPr>
        <w:t xml:space="preserve"> </w:t>
      </w:r>
      <w:r w:rsidRPr="001449B0">
        <w:rPr>
          <w:iCs/>
          <w:sz w:val="24"/>
          <w:szCs w:val="24"/>
        </w:rPr>
        <w:t xml:space="preserve">ainsi que les recommandations </w:t>
      </w:r>
      <w:r w:rsidR="00363E32">
        <w:rPr>
          <w:iCs/>
          <w:sz w:val="24"/>
          <w:szCs w:val="24"/>
        </w:rPr>
        <w:t>suggérées</w:t>
      </w:r>
      <w:r w:rsidRPr="001449B0">
        <w:rPr>
          <w:iCs/>
          <w:sz w:val="24"/>
          <w:szCs w:val="24"/>
        </w:rPr>
        <w:t xml:space="preserve">. </w:t>
      </w:r>
      <w:r w:rsidR="009A06C4">
        <w:rPr>
          <w:iCs/>
          <w:sz w:val="24"/>
          <w:szCs w:val="24"/>
        </w:rPr>
        <w:t>L</w:t>
      </w:r>
      <w:r w:rsidRPr="001449B0">
        <w:rPr>
          <w:iCs/>
          <w:sz w:val="24"/>
          <w:szCs w:val="24"/>
        </w:rPr>
        <w:t>a longueur maximale</w:t>
      </w:r>
      <w:r w:rsidR="009A06C4">
        <w:rPr>
          <w:iCs/>
          <w:sz w:val="24"/>
          <w:szCs w:val="24"/>
        </w:rPr>
        <w:t xml:space="preserve"> </w:t>
      </w:r>
      <w:r w:rsidRPr="001449B0">
        <w:rPr>
          <w:iCs/>
          <w:sz w:val="24"/>
          <w:szCs w:val="24"/>
        </w:rPr>
        <w:t>attendue</w:t>
      </w:r>
      <w:r w:rsidR="00363E32">
        <w:rPr>
          <w:iCs/>
          <w:sz w:val="24"/>
          <w:szCs w:val="24"/>
        </w:rPr>
        <w:t xml:space="preserve"> pour ce rapport</w:t>
      </w:r>
      <w:r w:rsidRPr="001449B0">
        <w:rPr>
          <w:iCs/>
          <w:sz w:val="24"/>
          <w:szCs w:val="24"/>
        </w:rPr>
        <w:t xml:space="preserve"> </w:t>
      </w:r>
      <w:r w:rsidR="009A06C4">
        <w:rPr>
          <w:iCs/>
          <w:sz w:val="24"/>
          <w:szCs w:val="24"/>
        </w:rPr>
        <w:t>est de</w:t>
      </w:r>
      <w:r w:rsidRPr="001449B0">
        <w:rPr>
          <w:iCs/>
          <w:sz w:val="24"/>
          <w:szCs w:val="24"/>
        </w:rPr>
        <w:t xml:space="preserve"> </w:t>
      </w:r>
      <w:r w:rsidR="003A25F8">
        <w:rPr>
          <w:iCs/>
          <w:sz w:val="24"/>
          <w:szCs w:val="24"/>
        </w:rPr>
        <w:t>trente</w:t>
      </w:r>
      <w:r w:rsidRPr="001449B0">
        <w:rPr>
          <w:iCs/>
          <w:sz w:val="24"/>
          <w:szCs w:val="24"/>
        </w:rPr>
        <w:t xml:space="preserve"> pages, hors annexes</w:t>
      </w:r>
      <w:r w:rsidR="00CC4B88">
        <w:rPr>
          <w:iCs/>
          <w:sz w:val="24"/>
          <w:szCs w:val="24"/>
        </w:rPr>
        <w:t>, page de</w:t>
      </w:r>
      <w:r w:rsidRPr="001449B0">
        <w:rPr>
          <w:iCs/>
          <w:sz w:val="24"/>
          <w:szCs w:val="24"/>
        </w:rPr>
        <w:t xml:space="preserve"> couverture, table des </w:t>
      </w:r>
      <w:r w:rsidRPr="009D099D">
        <w:rPr>
          <w:iCs/>
          <w:sz w:val="24"/>
          <w:szCs w:val="24"/>
        </w:rPr>
        <w:t>matières et listes (d'acronymes, tableaux, figures, etc.)</w:t>
      </w:r>
      <w:r w:rsidR="00363E32" w:rsidRPr="009D099D">
        <w:rPr>
          <w:iCs/>
          <w:sz w:val="24"/>
          <w:szCs w:val="24"/>
        </w:rPr>
        <w:t xml:space="preserve">, graphes, figures </w:t>
      </w:r>
      <w:r w:rsidR="00CC4B88" w:rsidRPr="009D099D">
        <w:rPr>
          <w:iCs/>
          <w:sz w:val="24"/>
          <w:szCs w:val="24"/>
        </w:rPr>
        <w:t>et de deux (2) pages pour le résumé exécutif</w:t>
      </w:r>
      <w:r w:rsidRPr="009D099D">
        <w:rPr>
          <w:iCs/>
          <w:sz w:val="24"/>
          <w:szCs w:val="24"/>
        </w:rPr>
        <w:t>.</w:t>
      </w:r>
    </w:p>
    <w:p w14:paraId="78FEC0D8" w14:textId="2128CC75" w:rsidR="00732305" w:rsidRPr="009D099D" w:rsidRDefault="00732305" w:rsidP="00950C60">
      <w:pPr>
        <w:pStyle w:val="Paragraphedeliste"/>
        <w:numPr>
          <w:ilvl w:val="0"/>
          <w:numId w:val="38"/>
        </w:numPr>
        <w:spacing w:line="276" w:lineRule="auto"/>
        <w:jc w:val="both"/>
        <w:rPr>
          <w:iCs/>
          <w:sz w:val="24"/>
          <w:szCs w:val="24"/>
        </w:rPr>
      </w:pPr>
      <w:r w:rsidRPr="009D099D">
        <w:rPr>
          <w:b/>
          <w:bCs/>
          <w:iCs/>
          <w:sz w:val="24"/>
          <w:szCs w:val="24"/>
        </w:rPr>
        <w:t xml:space="preserve">Atelier de </w:t>
      </w:r>
      <w:r w:rsidR="00D265D4" w:rsidRPr="009D099D">
        <w:rPr>
          <w:b/>
          <w:bCs/>
          <w:iCs/>
          <w:sz w:val="24"/>
          <w:szCs w:val="24"/>
        </w:rPr>
        <w:t xml:space="preserve">présentation et de </w:t>
      </w:r>
      <w:r w:rsidRPr="009D099D">
        <w:rPr>
          <w:b/>
          <w:bCs/>
          <w:iCs/>
          <w:sz w:val="24"/>
          <w:szCs w:val="24"/>
        </w:rPr>
        <w:t>validation des recommandations</w:t>
      </w:r>
      <w:r w:rsidRPr="009D099D">
        <w:rPr>
          <w:iCs/>
          <w:sz w:val="24"/>
          <w:szCs w:val="24"/>
        </w:rPr>
        <w:t xml:space="preserve"> avec la participation des principaux utilisateurs des résultats de l'évaluation et des destinataires des recommandations, dans le but de renforcer leur pertinence et leur viabilité.</w:t>
      </w:r>
      <w:r w:rsidR="009D099D" w:rsidRPr="009D099D">
        <w:rPr>
          <w:iCs/>
          <w:sz w:val="24"/>
          <w:szCs w:val="24"/>
        </w:rPr>
        <w:t xml:space="preserve"> </w:t>
      </w:r>
    </w:p>
    <w:p w14:paraId="60392138" w14:textId="55999715" w:rsidR="00732305" w:rsidRPr="00FE73CF" w:rsidRDefault="00732305" w:rsidP="00950C60">
      <w:pPr>
        <w:pStyle w:val="Paragraphedeliste"/>
        <w:numPr>
          <w:ilvl w:val="0"/>
          <w:numId w:val="38"/>
        </w:numPr>
        <w:spacing w:line="276" w:lineRule="auto"/>
        <w:jc w:val="both"/>
        <w:rPr>
          <w:iCs/>
          <w:sz w:val="24"/>
          <w:szCs w:val="24"/>
        </w:rPr>
      </w:pPr>
      <w:r w:rsidRPr="001449B0">
        <w:rPr>
          <w:b/>
          <w:bCs/>
          <w:iCs/>
          <w:sz w:val="24"/>
          <w:szCs w:val="24"/>
        </w:rPr>
        <w:t>Version finale du rapport d'évaluation</w:t>
      </w:r>
      <w:r w:rsidRPr="001449B0">
        <w:rPr>
          <w:iCs/>
          <w:sz w:val="24"/>
          <w:szCs w:val="24"/>
        </w:rPr>
        <w:t xml:space="preserve">, une fois les observations présentées à la version </w:t>
      </w:r>
      <w:r w:rsidRPr="00FE73CF">
        <w:rPr>
          <w:iCs/>
          <w:sz w:val="24"/>
          <w:szCs w:val="24"/>
        </w:rPr>
        <w:t>provisoire prises en compte par l</w:t>
      </w:r>
      <w:r w:rsidR="00414C60" w:rsidRPr="00FE73CF">
        <w:rPr>
          <w:iCs/>
          <w:sz w:val="24"/>
          <w:szCs w:val="24"/>
        </w:rPr>
        <w:t xml:space="preserve">e comité de pilotage </w:t>
      </w:r>
      <w:r w:rsidRPr="00FE73CF">
        <w:rPr>
          <w:iCs/>
          <w:sz w:val="24"/>
          <w:szCs w:val="24"/>
        </w:rPr>
        <w:t>de l'évaluation.</w:t>
      </w:r>
    </w:p>
    <w:p w14:paraId="0D6E45BF" w14:textId="13015C8F" w:rsidR="00732305" w:rsidRPr="00FE73CF" w:rsidRDefault="00364756" w:rsidP="009D099D">
      <w:pPr>
        <w:pStyle w:val="Paragraphedeliste"/>
        <w:numPr>
          <w:ilvl w:val="0"/>
          <w:numId w:val="38"/>
        </w:numPr>
        <w:spacing w:line="276" w:lineRule="auto"/>
        <w:jc w:val="both"/>
        <w:rPr>
          <w:iCs/>
          <w:sz w:val="24"/>
          <w:szCs w:val="24"/>
        </w:rPr>
      </w:pPr>
      <w:r w:rsidRPr="00FE73CF">
        <w:rPr>
          <w:b/>
          <w:bCs/>
          <w:iCs/>
          <w:sz w:val="24"/>
          <w:szCs w:val="24"/>
        </w:rPr>
        <w:t>Une p</w:t>
      </w:r>
      <w:r w:rsidR="00732305" w:rsidRPr="00FE73CF">
        <w:rPr>
          <w:b/>
          <w:bCs/>
          <w:iCs/>
          <w:sz w:val="24"/>
          <w:szCs w:val="24"/>
        </w:rPr>
        <w:t>résentation des résultats</w:t>
      </w:r>
      <w:r w:rsidR="00732305" w:rsidRPr="00FE73CF">
        <w:rPr>
          <w:iCs/>
          <w:sz w:val="24"/>
          <w:szCs w:val="24"/>
        </w:rPr>
        <w:t xml:space="preserve"> de l'évaluation </w:t>
      </w:r>
      <w:r w:rsidRPr="00FE73CF">
        <w:rPr>
          <w:iCs/>
          <w:sz w:val="24"/>
          <w:szCs w:val="24"/>
        </w:rPr>
        <w:t xml:space="preserve">adressée à l'équipe d’EF et aux partenaires du projet sera organisée. À minima 1 présentation en présentielle se tiendra dans le Grand Sud afin d’y associer les communes concernées. </w:t>
      </w:r>
      <w:r w:rsidR="00D265D4" w:rsidRPr="00FE73CF">
        <w:rPr>
          <w:iCs/>
          <w:sz w:val="24"/>
          <w:szCs w:val="24"/>
        </w:rPr>
        <w:t>Un support dédié (type diapositive</w:t>
      </w:r>
      <w:r w:rsidR="00DD51C8" w:rsidRPr="00FE73CF">
        <w:rPr>
          <w:iCs/>
          <w:sz w:val="24"/>
          <w:szCs w:val="24"/>
        </w:rPr>
        <w:t xml:space="preserve"> / powerpoint</w:t>
      </w:r>
      <w:r w:rsidR="00D265D4" w:rsidRPr="00FE73CF">
        <w:rPr>
          <w:iCs/>
          <w:sz w:val="24"/>
          <w:szCs w:val="24"/>
        </w:rPr>
        <w:t>) sera attendu pour cette présentation</w:t>
      </w:r>
      <w:r w:rsidR="003C0DD4" w:rsidRPr="00FE73CF">
        <w:rPr>
          <w:iCs/>
          <w:sz w:val="24"/>
          <w:szCs w:val="24"/>
        </w:rPr>
        <w:t xml:space="preserve"> et communiqu</w:t>
      </w:r>
      <w:r w:rsidRPr="00FE73CF">
        <w:rPr>
          <w:iCs/>
          <w:sz w:val="24"/>
          <w:szCs w:val="24"/>
        </w:rPr>
        <w:t>é à Expertise France pour son archivage</w:t>
      </w:r>
      <w:r w:rsidR="00D265D4" w:rsidRPr="00FE73CF">
        <w:rPr>
          <w:iCs/>
          <w:sz w:val="24"/>
          <w:szCs w:val="24"/>
        </w:rPr>
        <w:t xml:space="preserve">. </w:t>
      </w:r>
    </w:p>
    <w:p w14:paraId="00A0FAE5" w14:textId="024965ED" w:rsidR="003D0386" w:rsidRPr="00DD51C8" w:rsidRDefault="003A25F8" w:rsidP="00950C60">
      <w:pPr>
        <w:pStyle w:val="Paragraphedeliste"/>
        <w:numPr>
          <w:ilvl w:val="0"/>
          <w:numId w:val="38"/>
        </w:numPr>
        <w:spacing w:line="276" w:lineRule="auto"/>
        <w:jc w:val="both"/>
        <w:rPr>
          <w:iCs/>
          <w:sz w:val="24"/>
          <w:szCs w:val="24"/>
        </w:rPr>
      </w:pPr>
      <w:r>
        <w:rPr>
          <w:b/>
          <w:bCs/>
          <w:iCs/>
          <w:sz w:val="24"/>
          <w:szCs w:val="24"/>
        </w:rPr>
        <w:t xml:space="preserve">Une synthèse communicante de l’évaluation </w:t>
      </w:r>
      <w:r w:rsidRPr="00F92EB9">
        <w:rPr>
          <w:bCs/>
          <w:iCs/>
          <w:sz w:val="24"/>
          <w:szCs w:val="24"/>
        </w:rPr>
        <w:t>(maximum 5 pages)</w:t>
      </w:r>
      <w:r>
        <w:rPr>
          <w:b/>
          <w:bCs/>
          <w:iCs/>
          <w:sz w:val="24"/>
          <w:szCs w:val="24"/>
        </w:rPr>
        <w:t xml:space="preserve"> </w:t>
      </w:r>
    </w:p>
    <w:p w14:paraId="509B5AE4" w14:textId="77777777" w:rsidR="003D0386" w:rsidRPr="00FA72AD" w:rsidRDefault="003D0386" w:rsidP="00950C60">
      <w:pPr>
        <w:spacing w:line="276" w:lineRule="auto"/>
        <w:jc w:val="both"/>
        <w:rPr>
          <w:sz w:val="24"/>
          <w:szCs w:val="24"/>
        </w:rPr>
      </w:pPr>
    </w:p>
    <w:p w14:paraId="34254845" w14:textId="77777777" w:rsidR="00732305" w:rsidRPr="00FA72AD" w:rsidRDefault="00732305" w:rsidP="00950C60">
      <w:pPr>
        <w:spacing w:line="276" w:lineRule="auto"/>
        <w:jc w:val="both"/>
        <w:rPr>
          <w:sz w:val="24"/>
          <w:szCs w:val="24"/>
        </w:rPr>
      </w:pPr>
    </w:p>
    <w:p w14:paraId="3CDD03BA" w14:textId="0EB1983D" w:rsidR="009222A1" w:rsidRPr="00FA72AD" w:rsidRDefault="00732305"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sidRPr="00FA72AD">
        <w:rPr>
          <w:rFonts w:eastAsia="Arial Unicode MS"/>
          <w:b/>
          <w:sz w:val="24"/>
          <w:szCs w:val="24"/>
        </w:rPr>
        <w:t>PLAN DE TRAVAIL</w:t>
      </w:r>
    </w:p>
    <w:p w14:paraId="782091D6" w14:textId="77777777" w:rsidR="00720DB0" w:rsidRPr="00FA72AD" w:rsidRDefault="00720DB0" w:rsidP="00950C60">
      <w:pPr>
        <w:spacing w:line="276" w:lineRule="auto"/>
        <w:jc w:val="both"/>
        <w:rPr>
          <w:sz w:val="24"/>
          <w:szCs w:val="24"/>
        </w:rPr>
      </w:pPr>
    </w:p>
    <w:p w14:paraId="68CD9A5F" w14:textId="20831687" w:rsidR="00732305" w:rsidRDefault="00732305" w:rsidP="00B14CD0">
      <w:pPr>
        <w:spacing w:line="276" w:lineRule="auto"/>
        <w:ind w:left="360"/>
        <w:jc w:val="both"/>
        <w:rPr>
          <w:sz w:val="24"/>
          <w:szCs w:val="24"/>
        </w:rPr>
      </w:pPr>
      <w:r w:rsidRPr="00FA72AD">
        <w:rPr>
          <w:sz w:val="24"/>
          <w:szCs w:val="24"/>
        </w:rPr>
        <w:t xml:space="preserve">On s’attend à ce que l’évaluation ait une durée maximale de 14 semaines à partir de la signature du contrat. Le plan de travail et le calendrier seront définis en détail dans le cadre de la phase initiale et feront partie du rapport </w:t>
      </w:r>
      <w:r w:rsidR="00953955">
        <w:rPr>
          <w:sz w:val="24"/>
          <w:szCs w:val="24"/>
        </w:rPr>
        <w:t>initial.</w:t>
      </w:r>
    </w:p>
    <w:p w14:paraId="600403E5" w14:textId="2340F9A0" w:rsidR="00364756" w:rsidRDefault="00364756" w:rsidP="00B14CD0">
      <w:pPr>
        <w:spacing w:line="276" w:lineRule="auto"/>
        <w:ind w:left="360"/>
        <w:jc w:val="both"/>
        <w:rPr>
          <w:sz w:val="24"/>
          <w:szCs w:val="24"/>
        </w:rPr>
      </w:pPr>
    </w:p>
    <w:p w14:paraId="0EB533B0" w14:textId="77777777" w:rsidR="00364756" w:rsidRPr="00FA72AD" w:rsidRDefault="00364756" w:rsidP="00B14CD0">
      <w:pPr>
        <w:spacing w:line="276" w:lineRule="auto"/>
        <w:ind w:left="360"/>
        <w:jc w:val="both"/>
        <w:rPr>
          <w:sz w:val="24"/>
          <w:szCs w:val="24"/>
        </w:rPr>
      </w:pPr>
    </w:p>
    <w:tbl>
      <w:tblPr>
        <w:tblStyle w:val="Grilledutableau"/>
        <w:tblW w:w="4990" w:type="pct"/>
        <w:tblLayout w:type="fixed"/>
        <w:tblLook w:val="04A0" w:firstRow="1" w:lastRow="0" w:firstColumn="1" w:lastColumn="0" w:noHBand="0" w:noVBand="1"/>
      </w:tblPr>
      <w:tblGrid>
        <w:gridCol w:w="3394"/>
        <w:gridCol w:w="846"/>
        <w:gridCol w:w="1130"/>
        <w:gridCol w:w="242"/>
        <w:gridCol w:w="236"/>
        <w:gridCol w:w="236"/>
        <w:gridCol w:w="247"/>
        <w:gridCol w:w="236"/>
        <w:gridCol w:w="236"/>
        <w:gridCol w:w="236"/>
        <w:gridCol w:w="283"/>
        <w:gridCol w:w="236"/>
        <w:gridCol w:w="236"/>
        <w:gridCol w:w="236"/>
        <w:gridCol w:w="316"/>
        <w:gridCol w:w="236"/>
        <w:gridCol w:w="236"/>
        <w:gridCol w:w="236"/>
        <w:gridCol w:w="277"/>
      </w:tblGrid>
      <w:tr w:rsidR="00950C60" w:rsidRPr="00FA72AD" w14:paraId="06A39AD7" w14:textId="77777777" w:rsidTr="00364756">
        <w:trPr>
          <w:trHeight w:val="20"/>
        </w:trPr>
        <w:tc>
          <w:tcPr>
            <w:tcW w:w="1820" w:type="pct"/>
            <w:vMerge w:val="restart"/>
            <w:shd w:val="clear" w:color="auto" w:fill="D9D9D9" w:themeFill="background1" w:themeFillShade="D9"/>
          </w:tcPr>
          <w:p w14:paraId="17025C8F" w14:textId="77777777" w:rsidR="00732305" w:rsidRPr="00FA72AD" w:rsidRDefault="00732305" w:rsidP="00950C60">
            <w:pPr>
              <w:spacing w:line="276" w:lineRule="auto"/>
              <w:jc w:val="center"/>
              <w:rPr>
                <w:b/>
                <w:bCs/>
                <w:iCs/>
                <w:sz w:val="24"/>
                <w:szCs w:val="24"/>
              </w:rPr>
            </w:pPr>
            <w:r w:rsidRPr="00FA72AD">
              <w:rPr>
                <w:b/>
                <w:bCs/>
                <w:iCs/>
                <w:sz w:val="24"/>
                <w:szCs w:val="24"/>
              </w:rPr>
              <w:t>Activités</w:t>
            </w:r>
          </w:p>
        </w:tc>
        <w:tc>
          <w:tcPr>
            <w:tcW w:w="454" w:type="pct"/>
            <w:vMerge w:val="restart"/>
            <w:shd w:val="clear" w:color="auto" w:fill="D9D9D9" w:themeFill="background1" w:themeFillShade="D9"/>
          </w:tcPr>
          <w:p w14:paraId="50A5870E" w14:textId="4A5700BC" w:rsidR="00732305" w:rsidRPr="00364756" w:rsidRDefault="00732305" w:rsidP="00364756">
            <w:pPr>
              <w:spacing w:line="276" w:lineRule="auto"/>
              <w:jc w:val="both"/>
              <w:rPr>
                <w:b/>
                <w:bCs/>
                <w:iCs/>
                <w:sz w:val="18"/>
                <w:szCs w:val="18"/>
              </w:rPr>
            </w:pPr>
            <w:r w:rsidRPr="00364756">
              <w:rPr>
                <w:b/>
                <w:bCs/>
                <w:iCs/>
                <w:sz w:val="18"/>
                <w:szCs w:val="18"/>
              </w:rPr>
              <w:t>Nombre jours</w:t>
            </w:r>
            <w:r w:rsidR="00805EB4" w:rsidRPr="00364756">
              <w:rPr>
                <w:b/>
                <w:bCs/>
                <w:iCs/>
                <w:sz w:val="18"/>
                <w:szCs w:val="18"/>
              </w:rPr>
              <w:t xml:space="preserve"> approx</w:t>
            </w:r>
          </w:p>
        </w:tc>
        <w:tc>
          <w:tcPr>
            <w:tcW w:w="606" w:type="pct"/>
            <w:vMerge w:val="restart"/>
            <w:shd w:val="clear" w:color="auto" w:fill="D9D9D9" w:themeFill="background1" w:themeFillShade="D9"/>
          </w:tcPr>
          <w:p w14:paraId="793B0B42" w14:textId="77777777" w:rsidR="00732305" w:rsidRPr="00364756" w:rsidRDefault="00732305" w:rsidP="00950C60">
            <w:pPr>
              <w:spacing w:line="276" w:lineRule="auto"/>
              <w:jc w:val="both"/>
              <w:rPr>
                <w:b/>
                <w:bCs/>
                <w:iCs/>
                <w:sz w:val="16"/>
                <w:szCs w:val="16"/>
              </w:rPr>
            </w:pPr>
            <w:r w:rsidRPr="00364756">
              <w:rPr>
                <w:b/>
                <w:bCs/>
                <w:iCs/>
                <w:sz w:val="16"/>
                <w:szCs w:val="16"/>
              </w:rPr>
              <w:t>Responsable</w:t>
            </w:r>
          </w:p>
        </w:tc>
        <w:tc>
          <w:tcPr>
            <w:tcW w:w="515" w:type="pct"/>
            <w:gridSpan w:val="4"/>
            <w:shd w:val="clear" w:color="auto" w:fill="D9D9D9" w:themeFill="background1" w:themeFillShade="D9"/>
          </w:tcPr>
          <w:p w14:paraId="692BE7BF" w14:textId="77777777" w:rsidR="00732305" w:rsidRPr="00FA72AD" w:rsidRDefault="00732305" w:rsidP="00950C60">
            <w:pPr>
              <w:spacing w:line="276" w:lineRule="auto"/>
              <w:jc w:val="both"/>
              <w:rPr>
                <w:b/>
                <w:bCs/>
                <w:iCs/>
                <w:sz w:val="24"/>
                <w:szCs w:val="24"/>
              </w:rPr>
            </w:pPr>
            <w:r w:rsidRPr="00FA72AD">
              <w:rPr>
                <w:b/>
                <w:bCs/>
                <w:iCs/>
                <w:sz w:val="24"/>
                <w:szCs w:val="24"/>
              </w:rPr>
              <w:t>Mois 1</w:t>
            </w:r>
          </w:p>
        </w:tc>
        <w:tc>
          <w:tcPr>
            <w:tcW w:w="530" w:type="pct"/>
            <w:gridSpan w:val="4"/>
            <w:shd w:val="clear" w:color="auto" w:fill="D9D9D9" w:themeFill="background1" w:themeFillShade="D9"/>
          </w:tcPr>
          <w:p w14:paraId="5466857E" w14:textId="77777777" w:rsidR="00732305" w:rsidRPr="00FA72AD" w:rsidRDefault="00732305" w:rsidP="00950C60">
            <w:pPr>
              <w:spacing w:line="276" w:lineRule="auto"/>
              <w:jc w:val="both"/>
              <w:rPr>
                <w:b/>
                <w:bCs/>
                <w:iCs/>
                <w:sz w:val="24"/>
                <w:szCs w:val="24"/>
              </w:rPr>
            </w:pPr>
            <w:r w:rsidRPr="00FA72AD">
              <w:rPr>
                <w:b/>
                <w:bCs/>
                <w:iCs/>
                <w:sz w:val="24"/>
                <w:szCs w:val="24"/>
              </w:rPr>
              <w:t>Mois 2</w:t>
            </w:r>
          </w:p>
        </w:tc>
        <w:tc>
          <w:tcPr>
            <w:tcW w:w="548" w:type="pct"/>
            <w:gridSpan w:val="4"/>
            <w:shd w:val="clear" w:color="auto" w:fill="D9D9D9" w:themeFill="background1" w:themeFillShade="D9"/>
          </w:tcPr>
          <w:p w14:paraId="7C1C1D51" w14:textId="77777777" w:rsidR="00732305" w:rsidRPr="00FA72AD" w:rsidRDefault="00732305" w:rsidP="00950C60">
            <w:pPr>
              <w:spacing w:line="276" w:lineRule="auto"/>
              <w:jc w:val="both"/>
              <w:rPr>
                <w:b/>
                <w:bCs/>
                <w:iCs/>
                <w:sz w:val="24"/>
                <w:szCs w:val="24"/>
              </w:rPr>
            </w:pPr>
            <w:r w:rsidRPr="00FA72AD">
              <w:rPr>
                <w:b/>
                <w:bCs/>
                <w:iCs/>
                <w:sz w:val="24"/>
                <w:szCs w:val="24"/>
              </w:rPr>
              <w:t>Mois 3</w:t>
            </w:r>
          </w:p>
        </w:tc>
        <w:tc>
          <w:tcPr>
            <w:tcW w:w="528" w:type="pct"/>
            <w:gridSpan w:val="4"/>
            <w:shd w:val="clear" w:color="auto" w:fill="D9D9D9" w:themeFill="background1" w:themeFillShade="D9"/>
          </w:tcPr>
          <w:p w14:paraId="5D9DB7DE" w14:textId="77777777" w:rsidR="00732305" w:rsidRPr="00FA72AD" w:rsidRDefault="00732305" w:rsidP="00950C60">
            <w:pPr>
              <w:spacing w:line="276" w:lineRule="auto"/>
              <w:jc w:val="both"/>
              <w:rPr>
                <w:b/>
                <w:bCs/>
                <w:iCs/>
                <w:sz w:val="24"/>
                <w:szCs w:val="24"/>
              </w:rPr>
            </w:pPr>
            <w:r w:rsidRPr="00FA72AD">
              <w:rPr>
                <w:b/>
                <w:bCs/>
                <w:iCs/>
                <w:sz w:val="24"/>
                <w:szCs w:val="24"/>
              </w:rPr>
              <w:t>Mois 4</w:t>
            </w:r>
          </w:p>
        </w:tc>
      </w:tr>
      <w:tr w:rsidR="00364756" w:rsidRPr="00FA72AD" w14:paraId="0B128B3F" w14:textId="77777777" w:rsidTr="0036475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2" w:type="dxa"/>
            <w:right w:w="72" w:type="dxa"/>
          </w:tblCellMar>
        </w:tblPrEx>
        <w:trPr>
          <w:trHeight w:val="13"/>
        </w:trPr>
        <w:tc>
          <w:tcPr>
            <w:tcW w:w="1820" w:type="pct"/>
            <w:vMerge/>
            <w:shd w:val="clear" w:color="auto" w:fill="D9D9D9" w:themeFill="background1" w:themeFillShade="D9"/>
          </w:tcPr>
          <w:p w14:paraId="4D77DFC1" w14:textId="77777777" w:rsidR="00732305" w:rsidRPr="00FA72AD" w:rsidRDefault="00732305" w:rsidP="00950C60">
            <w:pPr>
              <w:spacing w:line="276" w:lineRule="auto"/>
              <w:jc w:val="both"/>
              <w:rPr>
                <w:b/>
                <w:bCs/>
                <w:iCs/>
                <w:sz w:val="24"/>
                <w:szCs w:val="24"/>
              </w:rPr>
            </w:pPr>
          </w:p>
        </w:tc>
        <w:tc>
          <w:tcPr>
            <w:tcW w:w="454" w:type="pct"/>
            <w:vMerge/>
            <w:shd w:val="clear" w:color="auto" w:fill="D9D9D9" w:themeFill="background1" w:themeFillShade="D9"/>
          </w:tcPr>
          <w:p w14:paraId="0ACFCB0E" w14:textId="77777777" w:rsidR="00732305" w:rsidRPr="00FA72AD" w:rsidRDefault="00732305" w:rsidP="00950C60">
            <w:pPr>
              <w:spacing w:line="276" w:lineRule="auto"/>
              <w:jc w:val="both"/>
              <w:rPr>
                <w:b/>
                <w:bCs/>
                <w:iCs/>
                <w:sz w:val="24"/>
                <w:szCs w:val="24"/>
              </w:rPr>
            </w:pPr>
          </w:p>
        </w:tc>
        <w:tc>
          <w:tcPr>
            <w:tcW w:w="606" w:type="pct"/>
            <w:vMerge/>
            <w:shd w:val="clear" w:color="auto" w:fill="D9D9D9" w:themeFill="background1" w:themeFillShade="D9"/>
          </w:tcPr>
          <w:p w14:paraId="60AD86B1" w14:textId="77777777" w:rsidR="00732305" w:rsidRPr="00FA72AD" w:rsidRDefault="00732305" w:rsidP="00950C60">
            <w:pPr>
              <w:spacing w:line="276" w:lineRule="auto"/>
              <w:jc w:val="both"/>
              <w:rPr>
                <w:b/>
                <w:bCs/>
                <w:iCs/>
                <w:sz w:val="24"/>
                <w:szCs w:val="24"/>
              </w:rPr>
            </w:pPr>
          </w:p>
        </w:tc>
        <w:tc>
          <w:tcPr>
            <w:tcW w:w="130" w:type="pct"/>
            <w:shd w:val="clear" w:color="auto" w:fill="D9D9D9" w:themeFill="background1" w:themeFillShade="D9"/>
          </w:tcPr>
          <w:p w14:paraId="7C150D63" w14:textId="77777777" w:rsidR="00732305" w:rsidRPr="00FA72AD" w:rsidRDefault="00732305" w:rsidP="00950C60">
            <w:pPr>
              <w:spacing w:line="276" w:lineRule="auto"/>
              <w:jc w:val="both"/>
              <w:rPr>
                <w:iCs/>
                <w:sz w:val="24"/>
                <w:szCs w:val="24"/>
              </w:rPr>
            </w:pPr>
            <w:r w:rsidRPr="00FA72AD">
              <w:rPr>
                <w:iCs/>
                <w:sz w:val="24"/>
                <w:szCs w:val="24"/>
              </w:rPr>
              <w:t>1</w:t>
            </w:r>
          </w:p>
        </w:tc>
        <w:tc>
          <w:tcPr>
            <w:tcW w:w="126" w:type="pct"/>
            <w:shd w:val="clear" w:color="auto" w:fill="D9D9D9" w:themeFill="background1" w:themeFillShade="D9"/>
          </w:tcPr>
          <w:p w14:paraId="4EAF8E0B" w14:textId="77777777" w:rsidR="00732305" w:rsidRPr="00FA72AD" w:rsidRDefault="00732305" w:rsidP="00950C60">
            <w:pPr>
              <w:spacing w:line="276" w:lineRule="auto"/>
              <w:jc w:val="both"/>
              <w:rPr>
                <w:iCs/>
                <w:sz w:val="24"/>
                <w:szCs w:val="24"/>
              </w:rPr>
            </w:pPr>
            <w:r w:rsidRPr="00FA72AD">
              <w:rPr>
                <w:iCs/>
                <w:sz w:val="24"/>
                <w:szCs w:val="24"/>
              </w:rPr>
              <w:t>2</w:t>
            </w:r>
          </w:p>
        </w:tc>
        <w:tc>
          <w:tcPr>
            <w:tcW w:w="126" w:type="pct"/>
            <w:shd w:val="clear" w:color="auto" w:fill="D9D9D9" w:themeFill="background1" w:themeFillShade="D9"/>
          </w:tcPr>
          <w:p w14:paraId="3FE9183C" w14:textId="77777777" w:rsidR="00732305" w:rsidRPr="00FA72AD" w:rsidRDefault="00732305" w:rsidP="00950C60">
            <w:pPr>
              <w:spacing w:line="276" w:lineRule="auto"/>
              <w:jc w:val="both"/>
              <w:rPr>
                <w:iCs/>
                <w:sz w:val="24"/>
                <w:szCs w:val="24"/>
              </w:rPr>
            </w:pPr>
            <w:r w:rsidRPr="00FA72AD">
              <w:rPr>
                <w:iCs/>
                <w:sz w:val="24"/>
                <w:szCs w:val="24"/>
              </w:rPr>
              <w:t>3</w:t>
            </w:r>
          </w:p>
        </w:tc>
        <w:tc>
          <w:tcPr>
            <w:tcW w:w="132" w:type="pct"/>
            <w:shd w:val="clear" w:color="auto" w:fill="D9D9D9" w:themeFill="background1" w:themeFillShade="D9"/>
          </w:tcPr>
          <w:p w14:paraId="6C538046" w14:textId="77777777" w:rsidR="00732305" w:rsidRPr="00FA72AD" w:rsidRDefault="00732305" w:rsidP="00950C60">
            <w:pPr>
              <w:spacing w:line="276" w:lineRule="auto"/>
              <w:jc w:val="both"/>
              <w:rPr>
                <w:iCs/>
                <w:sz w:val="24"/>
                <w:szCs w:val="24"/>
              </w:rPr>
            </w:pPr>
            <w:r w:rsidRPr="00FA72AD">
              <w:rPr>
                <w:iCs/>
                <w:sz w:val="24"/>
                <w:szCs w:val="24"/>
              </w:rPr>
              <w:t>4</w:t>
            </w:r>
          </w:p>
        </w:tc>
        <w:tc>
          <w:tcPr>
            <w:tcW w:w="126" w:type="pct"/>
            <w:shd w:val="clear" w:color="auto" w:fill="D9D9D9" w:themeFill="background1" w:themeFillShade="D9"/>
          </w:tcPr>
          <w:p w14:paraId="5A6CEC66" w14:textId="77777777" w:rsidR="00732305" w:rsidRPr="00FA72AD" w:rsidRDefault="00732305" w:rsidP="00950C60">
            <w:pPr>
              <w:spacing w:line="276" w:lineRule="auto"/>
              <w:jc w:val="both"/>
              <w:rPr>
                <w:iCs/>
                <w:sz w:val="24"/>
                <w:szCs w:val="24"/>
              </w:rPr>
            </w:pPr>
            <w:r w:rsidRPr="00FA72AD">
              <w:rPr>
                <w:iCs/>
                <w:sz w:val="24"/>
                <w:szCs w:val="24"/>
              </w:rPr>
              <w:t>1</w:t>
            </w:r>
          </w:p>
        </w:tc>
        <w:tc>
          <w:tcPr>
            <w:tcW w:w="126" w:type="pct"/>
            <w:shd w:val="clear" w:color="auto" w:fill="D9D9D9" w:themeFill="background1" w:themeFillShade="D9"/>
          </w:tcPr>
          <w:p w14:paraId="1FB5DF58" w14:textId="77777777" w:rsidR="00732305" w:rsidRPr="00FA72AD" w:rsidRDefault="00732305" w:rsidP="00950C60">
            <w:pPr>
              <w:spacing w:line="276" w:lineRule="auto"/>
              <w:jc w:val="both"/>
              <w:rPr>
                <w:iCs/>
                <w:sz w:val="24"/>
                <w:szCs w:val="24"/>
              </w:rPr>
            </w:pPr>
            <w:r w:rsidRPr="00FA72AD">
              <w:rPr>
                <w:iCs/>
                <w:sz w:val="24"/>
                <w:szCs w:val="24"/>
              </w:rPr>
              <w:t>2</w:t>
            </w:r>
          </w:p>
        </w:tc>
        <w:tc>
          <w:tcPr>
            <w:tcW w:w="126" w:type="pct"/>
            <w:shd w:val="clear" w:color="auto" w:fill="D9D9D9" w:themeFill="background1" w:themeFillShade="D9"/>
          </w:tcPr>
          <w:p w14:paraId="1F460817" w14:textId="77777777" w:rsidR="00732305" w:rsidRPr="00FA72AD" w:rsidRDefault="00732305" w:rsidP="00950C60">
            <w:pPr>
              <w:spacing w:line="276" w:lineRule="auto"/>
              <w:jc w:val="both"/>
              <w:rPr>
                <w:iCs/>
                <w:sz w:val="24"/>
                <w:szCs w:val="24"/>
              </w:rPr>
            </w:pPr>
            <w:r w:rsidRPr="00FA72AD">
              <w:rPr>
                <w:iCs/>
                <w:sz w:val="24"/>
                <w:szCs w:val="24"/>
              </w:rPr>
              <w:t>3</w:t>
            </w:r>
          </w:p>
        </w:tc>
        <w:tc>
          <w:tcPr>
            <w:tcW w:w="151" w:type="pct"/>
            <w:shd w:val="clear" w:color="auto" w:fill="D9D9D9" w:themeFill="background1" w:themeFillShade="D9"/>
          </w:tcPr>
          <w:p w14:paraId="5CB11B04" w14:textId="77777777" w:rsidR="00732305" w:rsidRPr="00FA72AD" w:rsidRDefault="00732305" w:rsidP="00950C60">
            <w:pPr>
              <w:spacing w:line="276" w:lineRule="auto"/>
              <w:jc w:val="both"/>
              <w:rPr>
                <w:iCs/>
                <w:sz w:val="24"/>
                <w:szCs w:val="24"/>
              </w:rPr>
            </w:pPr>
            <w:r w:rsidRPr="00FA72AD">
              <w:rPr>
                <w:iCs/>
                <w:sz w:val="24"/>
                <w:szCs w:val="24"/>
              </w:rPr>
              <w:t>4</w:t>
            </w:r>
          </w:p>
        </w:tc>
        <w:tc>
          <w:tcPr>
            <w:tcW w:w="126" w:type="pct"/>
            <w:shd w:val="clear" w:color="auto" w:fill="D9D9D9" w:themeFill="background1" w:themeFillShade="D9"/>
          </w:tcPr>
          <w:p w14:paraId="11665F4B" w14:textId="77777777" w:rsidR="00732305" w:rsidRPr="00FA72AD" w:rsidRDefault="00732305" w:rsidP="00950C60">
            <w:pPr>
              <w:spacing w:line="276" w:lineRule="auto"/>
              <w:jc w:val="both"/>
              <w:rPr>
                <w:iCs/>
                <w:sz w:val="24"/>
                <w:szCs w:val="24"/>
              </w:rPr>
            </w:pPr>
            <w:r w:rsidRPr="00FA72AD">
              <w:rPr>
                <w:iCs/>
                <w:sz w:val="24"/>
                <w:szCs w:val="24"/>
              </w:rPr>
              <w:t>1</w:t>
            </w:r>
          </w:p>
        </w:tc>
        <w:tc>
          <w:tcPr>
            <w:tcW w:w="126" w:type="pct"/>
            <w:shd w:val="clear" w:color="auto" w:fill="D9D9D9" w:themeFill="background1" w:themeFillShade="D9"/>
          </w:tcPr>
          <w:p w14:paraId="1F6276DF" w14:textId="77777777" w:rsidR="00732305" w:rsidRPr="00FA72AD" w:rsidRDefault="00732305" w:rsidP="00950C60">
            <w:pPr>
              <w:spacing w:line="276" w:lineRule="auto"/>
              <w:jc w:val="both"/>
              <w:rPr>
                <w:iCs/>
                <w:sz w:val="24"/>
                <w:szCs w:val="24"/>
              </w:rPr>
            </w:pPr>
            <w:r w:rsidRPr="00FA72AD">
              <w:rPr>
                <w:iCs/>
                <w:sz w:val="24"/>
                <w:szCs w:val="24"/>
              </w:rPr>
              <w:t>2</w:t>
            </w:r>
          </w:p>
        </w:tc>
        <w:tc>
          <w:tcPr>
            <w:tcW w:w="126" w:type="pct"/>
            <w:shd w:val="clear" w:color="auto" w:fill="D9D9D9" w:themeFill="background1" w:themeFillShade="D9"/>
          </w:tcPr>
          <w:p w14:paraId="1F770C73" w14:textId="77777777" w:rsidR="00732305" w:rsidRPr="00FA72AD" w:rsidRDefault="00732305" w:rsidP="00950C60">
            <w:pPr>
              <w:spacing w:line="276" w:lineRule="auto"/>
              <w:jc w:val="both"/>
              <w:rPr>
                <w:iCs/>
                <w:sz w:val="24"/>
                <w:szCs w:val="24"/>
              </w:rPr>
            </w:pPr>
            <w:r w:rsidRPr="00FA72AD">
              <w:rPr>
                <w:iCs/>
                <w:sz w:val="24"/>
                <w:szCs w:val="24"/>
              </w:rPr>
              <w:t>3</w:t>
            </w:r>
          </w:p>
        </w:tc>
        <w:tc>
          <w:tcPr>
            <w:tcW w:w="168" w:type="pct"/>
            <w:shd w:val="clear" w:color="auto" w:fill="D9D9D9" w:themeFill="background1" w:themeFillShade="D9"/>
          </w:tcPr>
          <w:p w14:paraId="35255D89" w14:textId="77777777" w:rsidR="00732305" w:rsidRPr="00FA72AD" w:rsidRDefault="00732305" w:rsidP="00950C60">
            <w:pPr>
              <w:spacing w:line="276" w:lineRule="auto"/>
              <w:jc w:val="both"/>
              <w:rPr>
                <w:iCs/>
                <w:sz w:val="24"/>
                <w:szCs w:val="24"/>
              </w:rPr>
            </w:pPr>
            <w:r w:rsidRPr="00FA72AD">
              <w:rPr>
                <w:iCs/>
                <w:sz w:val="24"/>
                <w:szCs w:val="24"/>
              </w:rPr>
              <w:t>4</w:t>
            </w:r>
          </w:p>
        </w:tc>
        <w:tc>
          <w:tcPr>
            <w:tcW w:w="126" w:type="pct"/>
            <w:shd w:val="clear" w:color="auto" w:fill="D9D9D9" w:themeFill="background1" w:themeFillShade="D9"/>
          </w:tcPr>
          <w:p w14:paraId="75822EBA" w14:textId="77777777" w:rsidR="00732305" w:rsidRPr="00FA72AD" w:rsidRDefault="00732305" w:rsidP="00950C60">
            <w:pPr>
              <w:spacing w:line="276" w:lineRule="auto"/>
              <w:jc w:val="both"/>
              <w:rPr>
                <w:iCs/>
                <w:sz w:val="24"/>
                <w:szCs w:val="24"/>
              </w:rPr>
            </w:pPr>
            <w:r w:rsidRPr="00FA72AD">
              <w:rPr>
                <w:iCs/>
                <w:sz w:val="24"/>
                <w:szCs w:val="24"/>
              </w:rPr>
              <w:t>1</w:t>
            </w:r>
          </w:p>
        </w:tc>
        <w:tc>
          <w:tcPr>
            <w:tcW w:w="126" w:type="pct"/>
            <w:shd w:val="clear" w:color="auto" w:fill="D9D9D9" w:themeFill="background1" w:themeFillShade="D9"/>
          </w:tcPr>
          <w:p w14:paraId="1E478D3C" w14:textId="77777777" w:rsidR="00732305" w:rsidRPr="00FA72AD" w:rsidRDefault="00732305" w:rsidP="00950C60">
            <w:pPr>
              <w:spacing w:line="276" w:lineRule="auto"/>
              <w:jc w:val="both"/>
              <w:rPr>
                <w:iCs/>
                <w:sz w:val="24"/>
                <w:szCs w:val="24"/>
              </w:rPr>
            </w:pPr>
            <w:r w:rsidRPr="00FA72AD">
              <w:rPr>
                <w:iCs/>
                <w:sz w:val="24"/>
                <w:szCs w:val="24"/>
              </w:rPr>
              <w:t>2</w:t>
            </w:r>
          </w:p>
        </w:tc>
        <w:tc>
          <w:tcPr>
            <w:tcW w:w="126" w:type="pct"/>
            <w:shd w:val="clear" w:color="auto" w:fill="D9D9D9" w:themeFill="background1" w:themeFillShade="D9"/>
          </w:tcPr>
          <w:p w14:paraId="3A01ED6C" w14:textId="77777777" w:rsidR="00732305" w:rsidRPr="00FA72AD" w:rsidRDefault="00732305" w:rsidP="00950C60">
            <w:pPr>
              <w:spacing w:line="276" w:lineRule="auto"/>
              <w:jc w:val="both"/>
              <w:rPr>
                <w:iCs/>
                <w:sz w:val="24"/>
                <w:szCs w:val="24"/>
              </w:rPr>
            </w:pPr>
            <w:r w:rsidRPr="00FA72AD">
              <w:rPr>
                <w:iCs/>
                <w:sz w:val="24"/>
                <w:szCs w:val="24"/>
              </w:rPr>
              <w:t>3</w:t>
            </w:r>
          </w:p>
        </w:tc>
        <w:tc>
          <w:tcPr>
            <w:tcW w:w="148" w:type="pct"/>
            <w:shd w:val="clear" w:color="auto" w:fill="D9D9D9" w:themeFill="background1" w:themeFillShade="D9"/>
          </w:tcPr>
          <w:p w14:paraId="76FE0BAB" w14:textId="77777777" w:rsidR="00732305" w:rsidRPr="00FA72AD" w:rsidRDefault="00732305" w:rsidP="00950C60">
            <w:pPr>
              <w:spacing w:line="276" w:lineRule="auto"/>
              <w:jc w:val="both"/>
              <w:rPr>
                <w:iCs/>
                <w:sz w:val="24"/>
                <w:szCs w:val="24"/>
              </w:rPr>
            </w:pPr>
            <w:r w:rsidRPr="00FA72AD">
              <w:rPr>
                <w:iCs/>
                <w:sz w:val="24"/>
                <w:szCs w:val="24"/>
              </w:rPr>
              <w:t>4</w:t>
            </w:r>
          </w:p>
        </w:tc>
      </w:tr>
      <w:tr w:rsidR="00612FDB" w:rsidRPr="00FA72AD" w14:paraId="2EAC0FA4" w14:textId="77777777" w:rsidTr="00364756">
        <w:trPr>
          <w:trHeight w:val="20"/>
        </w:trPr>
        <w:tc>
          <w:tcPr>
            <w:tcW w:w="1820" w:type="pct"/>
            <w:shd w:val="clear" w:color="auto" w:fill="1F3864" w:themeFill="accent1" w:themeFillShade="80"/>
          </w:tcPr>
          <w:p w14:paraId="6174A78F" w14:textId="7AE09D2D" w:rsidR="00732305" w:rsidRPr="00FA72AD" w:rsidRDefault="00805EB4" w:rsidP="00950C60">
            <w:pPr>
              <w:spacing w:line="276" w:lineRule="auto"/>
              <w:jc w:val="center"/>
              <w:rPr>
                <w:iCs/>
                <w:sz w:val="24"/>
                <w:szCs w:val="24"/>
              </w:rPr>
            </w:pPr>
            <w:r>
              <w:rPr>
                <w:iCs/>
                <w:sz w:val="24"/>
                <w:szCs w:val="24"/>
              </w:rPr>
              <w:t>Phase de cadrage</w:t>
            </w:r>
          </w:p>
        </w:tc>
        <w:tc>
          <w:tcPr>
            <w:tcW w:w="454" w:type="pct"/>
            <w:shd w:val="clear" w:color="auto" w:fill="1F3864" w:themeFill="accent1" w:themeFillShade="80"/>
          </w:tcPr>
          <w:p w14:paraId="534CF137" w14:textId="77777777" w:rsidR="00732305" w:rsidRPr="00FA72AD" w:rsidRDefault="00732305" w:rsidP="00950C60">
            <w:pPr>
              <w:spacing w:line="276" w:lineRule="auto"/>
              <w:jc w:val="both"/>
              <w:rPr>
                <w:iCs/>
                <w:sz w:val="24"/>
                <w:szCs w:val="24"/>
              </w:rPr>
            </w:pPr>
          </w:p>
        </w:tc>
        <w:tc>
          <w:tcPr>
            <w:tcW w:w="606" w:type="pct"/>
            <w:shd w:val="clear" w:color="auto" w:fill="1F3864" w:themeFill="accent1" w:themeFillShade="80"/>
          </w:tcPr>
          <w:p w14:paraId="49CEA3C5" w14:textId="77777777" w:rsidR="00732305" w:rsidRPr="00FA72AD" w:rsidRDefault="00732305" w:rsidP="00950C60">
            <w:pPr>
              <w:spacing w:line="276" w:lineRule="auto"/>
              <w:jc w:val="both"/>
              <w:rPr>
                <w:iCs/>
                <w:sz w:val="24"/>
                <w:szCs w:val="24"/>
              </w:rPr>
            </w:pPr>
          </w:p>
        </w:tc>
        <w:tc>
          <w:tcPr>
            <w:tcW w:w="130" w:type="pct"/>
            <w:shd w:val="clear" w:color="auto" w:fill="1F3864" w:themeFill="accent1" w:themeFillShade="80"/>
          </w:tcPr>
          <w:p w14:paraId="176D9FC6"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63973549"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3AE420DD" w14:textId="77777777" w:rsidR="00732305" w:rsidRPr="00FA72AD" w:rsidRDefault="00732305" w:rsidP="00950C60">
            <w:pPr>
              <w:spacing w:line="276" w:lineRule="auto"/>
              <w:jc w:val="both"/>
              <w:rPr>
                <w:iCs/>
                <w:sz w:val="24"/>
                <w:szCs w:val="24"/>
              </w:rPr>
            </w:pPr>
          </w:p>
        </w:tc>
        <w:tc>
          <w:tcPr>
            <w:tcW w:w="132" w:type="pct"/>
            <w:shd w:val="clear" w:color="auto" w:fill="1F3864" w:themeFill="accent1" w:themeFillShade="80"/>
          </w:tcPr>
          <w:p w14:paraId="5CCD94FA"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55D91ABA"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04E33E98"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1CE50BB6" w14:textId="77777777" w:rsidR="00732305" w:rsidRPr="00FA72AD" w:rsidRDefault="00732305" w:rsidP="00950C60">
            <w:pPr>
              <w:spacing w:line="276" w:lineRule="auto"/>
              <w:jc w:val="both"/>
              <w:rPr>
                <w:iCs/>
                <w:sz w:val="24"/>
                <w:szCs w:val="24"/>
              </w:rPr>
            </w:pPr>
          </w:p>
        </w:tc>
        <w:tc>
          <w:tcPr>
            <w:tcW w:w="151" w:type="pct"/>
            <w:shd w:val="clear" w:color="auto" w:fill="1F3864" w:themeFill="accent1" w:themeFillShade="80"/>
          </w:tcPr>
          <w:p w14:paraId="19FF0B54"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6862508F"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1EB95CE3"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482D2943" w14:textId="77777777" w:rsidR="00732305" w:rsidRPr="00FA72AD" w:rsidRDefault="00732305" w:rsidP="00950C60">
            <w:pPr>
              <w:spacing w:line="276" w:lineRule="auto"/>
              <w:jc w:val="both"/>
              <w:rPr>
                <w:iCs/>
                <w:sz w:val="24"/>
                <w:szCs w:val="24"/>
              </w:rPr>
            </w:pPr>
          </w:p>
        </w:tc>
        <w:tc>
          <w:tcPr>
            <w:tcW w:w="168" w:type="pct"/>
            <w:shd w:val="clear" w:color="auto" w:fill="1F3864" w:themeFill="accent1" w:themeFillShade="80"/>
          </w:tcPr>
          <w:p w14:paraId="0794BD0B"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70251055"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58F075B4"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1BE058BA" w14:textId="77777777" w:rsidR="00732305" w:rsidRPr="00FA72AD" w:rsidRDefault="00732305" w:rsidP="00950C60">
            <w:pPr>
              <w:spacing w:line="276" w:lineRule="auto"/>
              <w:jc w:val="both"/>
              <w:rPr>
                <w:iCs/>
                <w:sz w:val="24"/>
                <w:szCs w:val="24"/>
              </w:rPr>
            </w:pPr>
          </w:p>
        </w:tc>
        <w:tc>
          <w:tcPr>
            <w:tcW w:w="148" w:type="pct"/>
            <w:shd w:val="clear" w:color="auto" w:fill="1F3864" w:themeFill="accent1" w:themeFillShade="80"/>
          </w:tcPr>
          <w:p w14:paraId="08B8A559" w14:textId="77777777" w:rsidR="00732305" w:rsidRPr="00FA72AD" w:rsidRDefault="00732305" w:rsidP="00950C60">
            <w:pPr>
              <w:spacing w:line="276" w:lineRule="auto"/>
              <w:jc w:val="both"/>
              <w:rPr>
                <w:iCs/>
                <w:sz w:val="24"/>
                <w:szCs w:val="24"/>
              </w:rPr>
            </w:pPr>
          </w:p>
        </w:tc>
      </w:tr>
      <w:tr w:rsidR="00364756" w:rsidRPr="00364756" w14:paraId="567951B8" w14:textId="77777777" w:rsidTr="00364756">
        <w:trPr>
          <w:trHeight w:val="20"/>
        </w:trPr>
        <w:tc>
          <w:tcPr>
            <w:tcW w:w="1820" w:type="pct"/>
          </w:tcPr>
          <w:p w14:paraId="656C0E71" w14:textId="77777777" w:rsidR="00805EB4" w:rsidRPr="00364756" w:rsidRDefault="00805EB4" w:rsidP="00364756">
            <w:pPr>
              <w:jc w:val="both"/>
              <w:rPr>
                <w:iCs/>
              </w:rPr>
            </w:pPr>
            <w:r w:rsidRPr="00364756">
              <w:rPr>
                <w:iCs/>
              </w:rPr>
              <w:t xml:space="preserve">Réunion de lancement </w:t>
            </w:r>
          </w:p>
          <w:p w14:paraId="579AB1CF" w14:textId="443DB5E6" w:rsidR="00805EB4" w:rsidRPr="00364756" w:rsidRDefault="00732305" w:rsidP="00364756">
            <w:pPr>
              <w:jc w:val="both"/>
              <w:rPr>
                <w:iCs/>
              </w:rPr>
            </w:pPr>
            <w:r w:rsidRPr="00364756">
              <w:rPr>
                <w:iCs/>
              </w:rPr>
              <w:t>Examen des documents du programme</w:t>
            </w:r>
            <w:r w:rsidR="00414C60" w:rsidRPr="00364756">
              <w:rPr>
                <w:iCs/>
              </w:rPr>
              <w:t>.</w:t>
            </w:r>
            <w:r w:rsidRPr="00364756">
              <w:rPr>
                <w:iCs/>
              </w:rPr>
              <w:t xml:space="preserve"> </w:t>
            </w:r>
            <w:r w:rsidR="00805EB4" w:rsidRPr="00364756">
              <w:rPr>
                <w:iCs/>
              </w:rPr>
              <w:t>Entretiens de cadrage</w:t>
            </w:r>
          </w:p>
        </w:tc>
        <w:tc>
          <w:tcPr>
            <w:tcW w:w="454" w:type="pct"/>
          </w:tcPr>
          <w:p w14:paraId="64A4328E" w14:textId="77777777" w:rsidR="00732305" w:rsidRPr="00364756" w:rsidRDefault="00732305" w:rsidP="00364756">
            <w:pPr>
              <w:jc w:val="both"/>
              <w:rPr>
                <w:iCs/>
              </w:rPr>
            </w:pPr>
            <w:r w:rsidRPr="00364756">
              <w:rPr>
                <w:iCs/>
              </w:rPr>
              <w:t>10</w:t>
            </w:r>
          </w:p>
        </w:tc>
        <w:tc>
          <w:tcPr>
            <w:tcW w:w="606" w:type="pct"/>
          </w:tcPr>
          <w:p w14:paraId="0A34620F" w14:textId="6C68D1A3" w:rsidR="00732305" w:rsidRPr="00364756" w:rsidRDefault="00A408B6" w:rsidP="00364756">
            <w:pPr>
              <w:jc w:val="both"/>
              <w:rPr>
                <w:iCs/>
                <w:sz w:val="18"/>
                <w:szCs w:val="18"/>
              </w:rPr>
            </w:pPr>
            <w:r>
              <w:rPr>
                <w:iCs/>
                <w:sz w:val="18"/>
                <w:szCs w:val="18"/>
              </w:rPr>
              <w:t>Cabinet d’é</w:t>
            </w:r>
            <w:r w:rsidR="00B512F9" w:rsidRPr="00364756">
              <w:rPr>
                <w:iCs/>
                <w:sz w:val="18"/>
                <w:szCs w:val="18"/>
              </w:rPr>
              <w:t>valuat</w:t>
            </w:r>
            <w:r>
              <w:rPr>
                <w:iCs/>
                <w:sz w:val="18"/>
                <w:szCs w:val="18"/>
              </w:rPr>
              <w:t>ion</w:t>
            </w:r>
          </w:p>
        </w:tc>
        <w:tc>
          <w:tcPr>
            <w:tcW w:w="130" w:type="pct"/>
          </w:tcPr>
          <w:p w14:paraId="16A27F37" w14:textId="77777777" w:rsidR="00732305" w:rsidRPr="00364756" w:rsidRDefault="00732305" w:rsidP="00364756">
            <w:pPr>
              <w:jc w:val="both"/>
              <w:rPr>
                <w:iCs/>
              </w:rPr>
            </w:pPr>
          </w:p>
        </w:tc>
        <w:tc>
          <w:tcPr>
            <w:tcW w:w="126" w:type="pct"/>
          </w:tcPr>
          <w:p w14:paraId="72F7296F" w14:textId="77777777" w:rsidR="00732305" w:rsidRPr="00364756" w:rsidRDefault="00732305" w:rsidP="00364756">
            <w:pPr>
              <w:jc w:val="both"/>
              <w:rPr>
                <w:iCs/>
              </w:rPr>
            </w:pPr>
          </w:p>
        </w:tc>
        <w:tc>
          <w:tcPr>
            <w:tcW w:w="126" w:type="pct"/>
            <w:shd w:val="clear" w:color="auto" w:fill="D0CECE" w:themeFill="background2" w:themeFillShade="E6"/>
          </w:tcPr>
          <w:p w14:paraId="0EFD79F8" w14:textId="77777777" w:rsidR="00732305" w:rsidRPr="00364756" w:rsidRDefault="00732305" w:rsidP="00364756">
            <w:pPr>
              <w:jc w:val="both"/>
              <w:rPr>
                <w:iCs/>
              </w:rPr>
            </w:pPr>
          </w:p>
        </w:tc>
        <w:tc>
          <w:tcPr>
            <w:tcW w:w="132" w:type="pct"/>
            <w:shd w:val="clear" w:color="auto" w:fill="D0CECE" w:themeFill="background2" w:themeFillShade="E6"/>
          </w:tcPr>
          <w:p w14:paraId="2D3CCF20" w14:textId="77777777" w:rsidR="00732305" w:rsidRPr="00364756" w:rsidRDefault="00732305" w:rsidP="00364756">
            <w:pPr>
              <w:jc w:val="both"/>
              <w:rPr>
                <w:iCs/>
              </w:rPr>
            </w:pPr>
          </w:p>
        </w:tc>
        <w:tc>
          <w:tcPr>
            <w:tcW w:w="126" w:type="pct"/>
            <w:shd w:val="clear" w:color="auto" w:fill="D0CECE" w:themeFill="background2" w:themeFillShade="E6"/>
          </w:tcPr>
          <w:p w14:paraId="10E2C2AA" w14:textId="77777777" w:rsidR="00732305" w:rsidRPr="00364756" w:rsidRDefault="00732305" w:rsidP="00364756">
            <w:pPr>
              <w:jc w:val="both"/>
              <w:rPr>
                <w:iCs/>
              </w:rPr>
            </w:pPr>
          </w:p>
        </w:tc>
        <w:tc>
          <w:tcPr>
            <w:tcW w:w="126" w:type="pct"/>
          </w:tcPr>
          <w:p w14:paraId="6652A489" w14:textId="77777777" w:rsidR="00732305" w:rsidRPr="00364756" w:rsidRDefault="00732305" w:rsidP="00364756">
            <w:pPr>
              <w:jc w:val="both"/>
              <w:rPr>
                <w:iCs/>
              </w:rPr>
            </w:pPr>
          </w:p>
        </w:tc>
        <w:tc>
          <w:tcPr>
            <w:tcW w:w="126" w:type="pct"/>
          </w:tcPr>
          <w:p w14:paraId="0B7EFF21" w14:textId="77777777" w:rsidR="00732305" w:rsidRPr="00364756" w:rsidRDefault="00732305" w:rsidP="00364756">
            <w:pPr>
              <w:jc w:val="both"/>
              <w:rPr>
                <w:iCs/>
              </w:rPr>
            </w:pPr>
          </w:p>
        </w:tc>
        <w:tc>
          <w:tcPr>
            <w:tcW w:w="151" w:type="pct"/>
          </w:tcPr>
          <w:p w14:paraId="220E42EC" w14:textId="77777777" w:rsidR="00732305" w:rsidRPr="00364756" w:rsidRDefault="00732305" w:rsidP="00364756">
            <w:pPr>
              <w:jc w:val="both"/>
              <w:rPr>
                <w:iCs/>
              </w:rPr>
            </w:pPr>
          </w:p>
        </w:tc>
        <w:tc>
          <w:tcPr>
            <w:tcW w:w="126" w:type="pct"/>
          </w:tcPr>
          <w:p w14:paraId="182A187A" w14:textId="77777777" w:rsidR="00732305" w:rsidRPr="00364756" w:rsidRDefault="00732305" w:rsidP="00364756">
            <w:pPr>
              <w:jc w:val="both"/>
              <w:rPr>
                <w:iCs/>
              </w:rPr>
            </w:pPr>
          </w:p>
        </w:tc>
        <w:tc>
          <w:tcPr>
            <w:tcW w:w="126" w:type="pct"/>
          </w:tcPr>
          <w:p w14:paraId="21F9B167" w14:textId="77777777" w:rsidR="00732305" w:rsidRPr="00364756" w:rsidRDefault="00732305" w:rsidP="00364756">
            <w:pPr>
              <w:jc w:val="both"/>
              <w:rPr>
                <w:iCs/>
              </w:rPr>
            </w:pPr>
          </w:p>
        </w:tc>
        <w:tc>
          <w:tcPr>
            <w:tcW w:w="126" w:type="pct"/>
          </w:tcPr>
          <w:p w14:paraId="03176EEC" w14:textId="77777777" w:rsidR="00732305" w:rsidRPr="00364756" w:rsidRDefault="00732305" w:rsidP="00364756">
            <w:pPr>
              <w:jc w:val="both"/>
              <w:rPr>
                <w:iCs/>
              </w:rPr>
            </w:pPr>
          </w:p>
        </w:tc>
        <w:tc>
          <w:tcPr>
            <w:tcW w:w="168" w:type="pct"/>
          </w:tcPr>
          <w:p w14:paraId="3507178C" w14:textId="77777777" w:rsidR="00732305" w:rsidRPr="00364756" w:rsidRDefault="00732305" w:rsidP="00364756">
            <w:pPr>
              <w:jc w:val="both"/>
              <w:rPr>
                <w:iCs/>
              </w:rPr>
            </w:pPr>
          </w:p>
        </w:tc>
        <w:tc>
          <w:tcPr>
            <w:tcW w:w="126" w:type="pct"/>
          </w:tcPr>
          <w:p w14:paraId="6C1F1819" w14:textId="77777777" w:rsidR="00732305" w:rsidRPr="00364756" w:rsidRDefault="00732305" w:rsidP="00364756">
            <w:pPr>
              <w:jc w:val="both"/>
              <w:rPr>
                <w:iCs/>
              </w:rPr>
            </w:pPr>
          </w:p>
        </w:tc>
        <w:tc>
          <w:tcPr>
            <w:tcW w:w="126" w:type="pct"/>
          </w:tcPr>
          <w:p w14:paraId="7FEC5770" w14:textId="77777777" w:rsidR="00732305" w:rsidRPr="00364756" w:rsidRDefault="00732305" w:rsidP="00364756">
            <w:pPr>
              <w:jc w:val="both"/>
              <w:rPr>
                <w:iCs/>
              </w:rPr>
            </w:pPr>
          </w:p>
        </w:tc>
        <w:tc>
          <w:tcPr>
            <w:tcW w:w="126" w:type="pct"/>
          </w:tcPr>
          <w:p w14:paraId="28E35428" w14:textId="77777777" w:rsidR="00732305" w:rsidRPr="00364756" w:rsidRDefault="00732305" w:rsidP="00364756">
            <w:pPr>
              <w:jc w:val="both"/>
              <w:rPr>
                <w:iCs/>
              </w:rPr>
            </w:pPr>
          </w:p>
        </w:tc>
        <w:tc>
          <w:tcPr>
            <w:tcW w:w="148" w:type="pct"/>
          </w:tcPr>
          <w:p w14:paraId="34204EBC" w14:textId="77777777" w:rsidR="00732305" w:rsidRPr="00364756" w:rsidRDefault="00732305" w:rsidP="00364756">
            <w:pPr>
              <w:jc w:val="both"/>
              <w:rPr>
                <w:iCs/>
              </w:rPr>
            </w:pPr>
          </w:p>
        </w:tc>
      </w:tr>
      <w:tr w:rsidR="00364756" w:rsidRPr="00364756" w14:paraId="4818E5B6" w14:textId="77777777" w:rsidTr="00364756">
        <w:trPr>
          <w:trHeight w:val="20"/>
        </w:trPr>
        <w:tc>
          <w:tcPr>
            <w:tcW w:w="1820" w:type="pct"/>
            <w:shd w:val="clear" w:color="auto" w:fill="FFFFFF" w:themeFill="background1"/>
          </w:tcPr>
          <w:p w14:paraId="6BABC1D0" w14:textId="4EC0D53F" w:rsidR="00732305" w:rsidRPr="00364756" w:rsidRDefault="00732305" w:rsidP="00364756">
            <w:pPr>
              <w:jc w:val="both"/>
              <w:rPr>
                <w:iCs/>
              </w:rPr>
            </w:pPr>
            <w:r w:rsidRPr="00364756">
              <w:rPr>
                <w:iCs/>
              </w:rPr>
              <w:t>Élaboration du rapport initial et de la matrice d’évaluation</w:t>
            </w:r>
            <w:r w:rsidR="00805EB4" w:rsidRPr="00364756">
              <w:rPr>
                <w:iCs/>
              </w:rPr>
              <w:t xml:space="preserve"> et présentation a</w:t>
            </w:r>
            <w:r w:rsidR="00D265D4" w:rsidRPr="00364756">
              <w:rPr>
                <w:iCs/>
              </w:rPr>
              <w:t>u</w:t>
            </w:r>
            <w:r w:rsidR="00805EB4" w:rsidRPr="00364756">
              <w:rPr>
                <w:iCs/>
              </w:rPr>
              <w:t xml:space="preserve"> comité de pilotage</w:t>
            </w:r>
          </w:p>
        </w:tc>
        <w:tc>
          <w:tcPr>
            <w:tcW w:w="454" w:type="pct"/>
            <w:shd w:val="clear" w:color="auto" w:fill="FFFFFF" w:themeFill="background1"/>
          </w:tcPr>
          <w:p w14:paraId="37373F79" w14:textId="77777777" w:rsidR="00732305" w:rsidRPr="00364756" w:rsidRDefault="00732305" w:rsidP="00364756">
            <w:pPr>
              <w:jc w:val="both"/>
              <w:rPr>
                <w:iCs/>
              </w:rPr>
            </w:pPr>
            <w:r w:rsidRPr="00364756">
              <w:rPr>
                <w:iCs/>
              </w:rPr>
              <w:t>8</w:t>
            </w:r>
          </w:p>
        </w:tc>
        <w:tc>
          <w:tcPr>
            <w:tcW w:w="606" w:type="pct"/>
            <w:shd w:val="clear" w:color="auto" w:fill="FFFFFF" w:themeFill="background1"/>
          </w:tcPr>
          <w:p w14:paraId="5D8AE8FC" w14:textId="1B9E5FC9" w:rsidR="00732305" w:rsidRPr="00364756" w:rsidRDefault="00A408B6" w:rsidP="00364756">
            <w:pPr>
              <w:jc w:val="both"/>
              <w:rPr>
                <w:iCs/>
                <w:sz w:val="18"/>
                <w:szCs w:val="18"/>
              </w:rPr>
            </w:pPr>
            <w:r>
              <w:rPr>
                <w:iCs/>
                <w:sz w:val="18"/>
                <w:szCs w:val="18"/>
              </w:rPr>
              <w:t>Cabinet d’é</w:t>
            </w:r>
            <w:r w:rsidRPr="00364756">
              <w:rPr>
                <w:iCs/>
                <w:sz w:val="18"/>
                <w:szCs w:val="18"/>
              </w:rPr>
              <w:t>valuat</w:t>
            </w:r>
            <w:r>
              <w:rPr>
                <w:iCs/>
                <w:sz w:val="18"/>
                <w:szCs w:val="18"/>
              </w:rPr>
              <w:t>ion</w:t>
            </w:r>
          </w:p>
        </w:tc>
        <w:tc>
          <w:tcPr>
            <w:tcW w:w="130" w:type="pct"/>
            <w:shd w:val="clear" w:color="auto" w:fill="FFFFFF" w:themeFill="background1"/>
          </w:tcPr>
          <w:p w14:paraId="3518F832" w14:textId="77777777" w:rsidR="00732305" w:rsidRPr="00364756" w:rsidRDefault="00732305" w:rsidP="00364756">
            <w:pPr>
              <w:jc w:val="both"/>
              <w:rPr>
                <w:iCs/>
              </w:rPr>
            </w:pPr>
          </w:p>
        </w:tc>
        <w:tc>
          <w:tcPr>
            <w:tcW w:w="126" w:type="pct"/>
            <w:shd w:val="clear" w:color="auto" w:fill="FFFFFF" w:themeFill="background1"/>
          </w:tcPr>
          <w:p w14:paraId="19F6582E" w14:textId="77777777" w:rsidR="00732305" w:rsidRPr="00364756" w:rsidRDefault="00732305" w:rsidP="00364756">
            <w:pPr>
              <w:jc w:val="both"/>
              <w:rPr>
                <w:iCs/>
              </w:rPr>
            </w:pPr>
          </w:p>
        </w:tc>
        <w:tc>
          <w:tcPr>
            <w:tcW w:w="126" w:type="pct"/>
          </w:tcPr>
          <w:p w14:paraId="1AA1912A" w14:textId="77777777" w:rsidR="00732305" w:rsidRPr="00364756" w:rsidRDefault="00732305" w:rsidP="00364756">
            <w:pPr>
              <w:jc w:val="both"/>
              <w:rPr>
                <w:iCs/>
              </w:rPr>
            </w:pPr>
          </w:p>
        </w:tc>
        <w:tc>
          <w:tcPr>
            <w:tcW w:w="132" w:type="pct"/>
          </w:tcPr>
          <w:p w14:paraId="434AB16E" w14:textId="77777777" w:rsidR="00732305" w:rsidRPr="00364756" w:rsidRDefault="00732305" w:rsidP="00364756">
            <w:pPr>
              <w:jc w:val="both"/>
              <w:rPr>
                <w:iCs/>
              </w:rPr>
            </w:pPr>
          </w:p>
        </w:tc>
        <w:tc>
          <w:tcPr>
            <w:tcW w:w="126" w:type="pct"/>
            <w:shd w:val="clear" w:color="auto" w:fill="D0CECE" w:themeFill="background2" w:themeFillShade="E6"/>
          </w:tcPr>
          <w:p w14:paraId="23859324" w14:textId="77777777" w:rsidR="00732305" w:rsidRPr="00364756" w:rsidRDefault="00732305" w:rsidP="00364756">
            <w:pPr>
              <w:jc w:val="both"/>
              <w:rPr>
                <w:iCs/>
              </w:rPr>
            </w:pPr>
          </w:p>
        </w:tc>
        <w:tc>
          <w:tcPr>
            <w:tcW w:w="126" w:type="pct"/>
            <w:shd w:val="clear" w:color="auto" w:fill="D0CECE" w:themeFill="background2" w:themeFillShade="E6"/>
          </w:tcPr>
          <w:p w14:paraId="566A9F2C" w14:textId="77777777" w:rsidR="00732305" w:rsidRPr="00364756" w:rsidRDefault="00732305" w:rsidP="00364756">
            <w:pPr>
              <w:jc w:val="both"/>
              <w:rPr>
                <w:iCs/>
              </w:rPr>
            </w:pPr>
          </w:p>
        </w:tc>
        <w:tc>
          <w:tcPr>
            <w:tcW w:w="126" w:type="pct"/>
          </w:tcPr>
          <w:p w14:paraId="536945AE" w14:textId="77777777" w:rsidR="00732305" w:rsidRPr="00364756" w:rsidRDefault="00732305" w:rsidP="00364756">
            <w:pPr>
              <w:jc w:val="both"/>
              <w:rPr>
                <w:iCs/>
              </w:rPr>
            </w:pPr>
          </w:p>
        </w:tc>
        <w:tc>
          <w:tcPr>
            <w:tcW w:w="151" w:type="pct"/>
            <w:shd w:val="clear" w:color="auto" w:fill="FFFFFF" w:themeFill="background1"/>
          </w:tcPr>
          <w:p w14:paraId="08A3173B" w14:textId="77777777" w:rsidR="00732305" w:rsidRPr="00364756" w:rsidRDefault="00732305" w:rsidP="00364756">
            <w:pPr>
              <w:jc w:val="both"/>
              <w:rPr>
                <w:iCs/>
              </w:rPr>
            </w:pPr>
          </w:p>
        </w:tc>
        <w:tc>
          <w:tcPr>
            <w:tcW w:w="126" w:type="pct"/>
            <w:shd w:val="clear" w:color="auto" w:fill="FFFFFF" w:themeFill="background1"/>
          </w:tcPr>
          <w:p w14:paraId="73BEDEF0" w14:textId="77777777" w:rsidR="00732305" w:rsidRPr="00364756" w:rsidRDefault="00732305" w:rsidP="00364756">
            <w:pPr>
              <w:jc w:val="both"/>
              <w:rPr>
                <w:iCs/>
              </w:rPr>
            </w:pPr>
          </w:p>
        </w:tc>
        <w:tc>
          <w:tcPr>
            <w:tcW w:w="126" w:type="pct"/>
            <w:shd w:val="clear" w:color="auto" w:fill="FFFFFF" w:themeFill="background1"/>
          </w:tcPr>
          <w:p w14:paraId="7C7B9957" w14:textId="77777777" w:rsidR="00732305" w:rsidRPr="00364756" w:rsidRDefault="00732305" w:rsidP="00364756">
            <w:pPr>
              <w:jc w:val="both"/>
              <w:rPr>
                <w:iCs/>
              </w:rPr>
            </w:pPr>
          </w:p>
        </w:tc>
        <w:tc>
          <w:tcPr>
            <w:tcW w:w="126" w:type="pct"/>
            <w:shd w:val="clear" w:color="auto" w:fill="FFFFFF" w:themeFill="background1"/>
          </w:tcPr>
          <w:p w14:paraId="2CB69E0F" w14:textId="77777777" w:rsidR="00732305" w:rsidRPr="00364756" w:rsidRDefault="00732305" w:rsidP="00364756">
            <w:pPr>
              <w:jc w:val="both"/>
              <w:rPr>
                <w:iCs/>
              </w:rPr>
            </w:pPr>
          </w:p>
        </w:tc>
        <w:tc>
          <w:tcPr>
            <w:tcW w:w="168" w:type="pct"/>
            <w:shd w:val="clear" w:color="auto" w:fill="FFFFFF" w:themeFill="background1"/>
          </w:tcPr>
          <w:p w14:paraId="74DA7E3D" w14:textId="77777777" w:rsidR="00732305" w:rsidRPr="00364756" w:rsidRDefault="00732305" w:rsidP="00364756">
            <w:pPr>
              <w:jc w:val="both"/>
              <w:rPr>
                <w:iCs/>
              </w:rPr>
            </w:pPr>
          </w:p>
        </w:tc>
        <w:tc>
          <w:tcPr>
            <w:tcW w:w="126" w:type="pct"/>
            <w:shd w:val="clear" w:color="auto" w:fill="FFFFFF" w:themeFill="background1"/>
          </w:tcPr>
          <w:p w14:paraId="7D29CD5D" w14:textId="77777777" w:rsidR="00732305" w:rsidRPr="00364756" w:rsidRDefault="00732305" w:rsidP="00364756">
            <w:pPr>
              <w:jc w:val="both"/>
              <w:rPr>
                <w:iCs/>
              </w:rPr>
            </w:pPr>
          </w:p>
        </w:tc>
        <w:tc>
          <w:tcPr>
            <w:tcW w:w="126" w:type="pct"/>
            <w:shd w:val="clear" w:color="auto" w:fill="FFFFFF" w:themeFill="background1"/>
          </w:tcPr>
          <w:p w14:paraId="47B85582" w14:textId="77777777" w:rsidR="00732305" w:rsidRPr="00364756" w:rsidRDefault="00732305" w:rsidP="00364756">
            <w:pPr>
              <w:jc w:val="both"/>
              <w:rPr>
                <w:iCs/>
              </w:rPr>
            </w:pPr>
          </w:p>
        </w:tc>
        <w:tc>
          <w:tcPr>
            <w:tcW w:w="126" w:type="pct"/>
            <w:shd w:val="clear" w:color="auto" w:fill="FFFFFF" w:themeFill="background1"/>
          </w:tcPr>
          <w:p w14:paraId="05B52549" w14:textId="77777777" w:rsidR="00732305" w:rsidRPr="00364756" w:rsidRDefault="00732305" w:rsidP="00364756">
            <w:pPr>
              <w:jc w:val="both"/>
              <w:rPr>
                <w:iCs/>
              </w:rPr>
            </w:pPr>
          </w:p>
        </w:tc>
        <w:tc>
          <w:tcPr>
            <w:tcW w:w="148" w:type="pct"/>
            <w:shd w:val="clear" w:color="auto" w:fill="FFFFFF" w:themeFill="background1"/>
          </w:tcPr>
          <w:p w14:paraId="116418D2" w14:textId="77777777" w:rsidR="00732305" w:rsidRPr="00364756" w:rsidRDefault="00732305" w:rsidP="00364756">
            <w:pPr>
              <w:jc w:val="both"/>
              <w:rPr>
                <w:iCs/>
              </w:rPr>
            </w:pPr>
          </w:p>
        </w:tc>
      </w:tr>
      <w:tr w:rsidR="00364756" w:rsidRPr="00364756" w14:paraId="12F3D5D4" w14:textId="77777777" w:rsidTr="00364756">
        <w:trPr>
          <w:trHeight w:val="20"/>
        </w:trPr>
        <w:tc>
          <w:tcPr>
            <w:tcW w:w="1820" w:type="pct"/>
            <w:shd w:val="clear" w:color="auto" w:fill="FFFFFF" w:themeFill="background1"/>
          </w:tcPr>
          <w:p w14:paraId="7E316482" w14:textId="2FA9B00D" w:rsidR="00732305" w:rsidRPr="00364756" w:rsidRDefault="00805EB4" w:rsidP="00364756">
            <w:pPr>
              <w:jc w:val="both"/>
              <w:rPr>
                <w:iCs/>
              </w:rPr>
            </w:pPr>
            <w:r w:rsidRPr="00364756">
              <w:rPr>
                <w:iCs/>
              </w:rPr>
              <w:t xml:space="preserve">Réunion </w:t>
            </w:r>
            <w:r w:rsidR="00953955" w:rsidRPr="00364756">
              <w:rPr>
                <w:iCs/>
              </w:rPr>
              <w:t>Révision</w:t>
            </w:r>
            <w:r w:rsidR="00732305" w:rsidRPr="00364756">
              <w:rPr>
                <w:iCs/>
              </w:rPr>
              <w:t xml:space="preserve"> du rapport initial et de la matrice d’évaluation</w:t>
            </w:r>
            <w:r w:rsidR="00414C60" w:rsidRPr="00364756">
              <w:rPr>
                <w:iCs/>
              </w:rPr>
              <w:t>.</w:t>
            </w:r>
            <w:r w:rsidR="00732305" w:rsidRPr="00364756">
              <w:rPr>
                <w:iCs/>
              </w:rPr>
              <w:t xml:space="preserve"> </w:t>
            </w:r>
          </w:p>
        </w:tc>
        <w:tc>
          <w:tcPr>
            <w:tcW w:w="454" w:type="pct"/>
            <w:shd w:val="clear" w:color="auto" w:fill="FFFFFF" w:themeFill="background1"/>
          </w:tcPr>
          <w:p w14:paraId="47E9D6EC" w14:textId="77777777" w:rsidR="00732305" w:rsidRPr="00364756" w:rsidRDefault="00732305" w:rsidP="00364756">
            <w:pPr>
              <w:jc w:val="both"/>
              <w:rPr>
                <w:iCs/>
              </w:rPr>
            </w:pPr>
            <w:r w:rsidRPr="00364756">
              <w:rPr>
                <w:iCs/>
              </w:rPr>
              <w:t>5</w:t>
            </w:r>
          </w:p>
        </w:tc>
        <w:tc>
          <w:tcPr>
            <w:tcW w:w="606" w:type="pct"/>
            <w:shd w:val="clear" w:color="auto" w:fill="FFFFFF" w:themeFill="background1"/>
          </w:tcPr>
          <w:p w14:paraId="70E6F3C6" w14:textId="0FEB646D" w:rsidR="00732305" w:rsidRPr="00364756" w:rsidRDefault="00770C2E" w:rsidP="00364756">
            <w:pPr>
              <w:jc w:val="both"/>
              <w:rPr>
                <w:iCs/>
                <w:sz w:val="18"/>
                <w:szCs w:val="18"/>
              </w:rPr>
            </w:pPr>
            <w:r w:rsidRPr="00364756">
              <w:rPr>
                <w:iCs/>
                <w:sz w:val="18"/>
                <w:szCs w:val="18"/>
              </w:rPr>
              <w:t>EF</w:t>
            </w:r>
            <w:r w:rsidR="00732305" w:rsidRPr="00364756">
              <w:rPr>
                <w:iCs/>
                <w:sz w:val="18"/>
                <w:szCs w:val="18"/>
              </w:rPr>
              <w:t xml:space="preserve"> staff</w:t>
            </w:r>
            <w:r w:rsidR="00805EB4" w:rsidRPr="00364756">
              <w:rPr>
                <w:iCs/>
                <w:sz w:val="18"/>
                <w:szCs w:val="18"/>
              </w:rPr>
              <w:t>/Comité de pilotage</w:t>
            </w:r>
          </w:p>
        </w:tc>
        <w:tc>
          <w:tcPr>
            <w:tcW w:w="130" w:type="pct"/>
            <w:shd w:val="clear" w:color="auto" w:fill="FFFFFF" w:themeFill="background1"/>
          </w:tcPr>
          <w:p w14:paraId="6722DD2D" w14:textId="77777777" w:rsidR="00732305" w:rsidRPr="00364756" w:rsidRDefault="00732305" w:rsidP="00364756">
            <w:pPr>
              <w:jc w:val="both"/>
              <w:rPr>
                <w:iCs/>
              </w:rPr>
            </w:pPr>
          </w:p>
        </w:tc>
        <w:tc>
          <w:tcPr>
            <w:tcW w:w="126" w:type="pct"/>
            <w:shd w:val="clear" w:color="auto" w:fill="FFFFFF" w:themeFill="background1"/>
          </w:tcPr>
          <w:p w14:paraId="3F8BF6EB" w14:textId="77777777" w:rsidR="00732305" w:rsidRPr="00364756" w:rsidRDefault="00732305" w:rsidP="00364756">
            <w:pPr>
              <w:jc w:val="both"/>
              <w:rPr>
                <w:iCs/>
              </w:rPr>
            </w:pPr>
          </w:p>
        </w:tc>
        <w:tc>
          <w:tcPr>
            <w:tcW w:w="126" w:type="pct"/>
            <w:shd w:val="clear" w:color="auto" w:fill="FFFFFF" w:themeFill="background1"/>
          </w:tcPr>
          <w:p w14:paraId="778C5A9A" w14:textId="77777777" w:rsidR="00732305" w:rsidRPr="00364756" w:rsidRDefault="00732305" w:rsidP="00364756">
            <w:pPr>
              <w:jc w:val="both"/>
              <w:rPr>
                <w:iCs/>
              </w:rPr>
            </w:pPr>
          </w:p>
        </w:tc>
        <w:tc>
          <w:tcPr>
            <w:tcW w:w="132" w:type="pct"/>
            <w:shd w:val="clear" w:color="auto" w:fill="FFFFFF" w:themeFill="background1"/>
          </w:tcPr>
          <w:p w14:paraId="5E7CBFDA" w14:textId="77777777" w:rsidR="00732305" w:rsidRPr="00364756" w:rsidRDefault="00732305" w:rsidP="00364756">
            <w:pPr>
              <w:jc w:val="both"/>
              <w:rPr>
                <w:iCs/>
              </w:rPr>
            </w:pPr>
          </w:p>
        </w:tc>
        <w:tc>
          <w:tcPr>
            <w:tcW w:w="126" w:type="pct"/>
            <w:shd w:val="clear" w:color="auto" w:fill="FFFFFF" w:themeFill="background1"/>
          </w:tcPr>
          <w:p w14:paraId="72D8FC69" w14:textId="77777777" w:rsidR="00732305" w:rsidRPr="00364756" w:rsidRDefault="00732305" w:rsidP="00364756">
            <w:pPr>
              <w:jc w:val="both"/>
              <w:rPr>
                <w:iCs/>
              </w:rPr>
            </w:pPr>
          </w:p>
        </w:tc>
        <w:tc>
          <w:tcPr>
            <w:tcW w:w="126" w:type="pct"/>
            <w:shd w:val="clear" w:color="auto" w:fill="D0CECE" w:themeFill="background2" w:themeFillShade="E6"/>
          </w:tcPr>
          <w:p w14:paraId="09584FC5" w14:textId="77777777" w:rsidR="00732305" w:rsidRPr="00364756" w:rsidRDefault="00732305" w:rsidP="00364756">
            <w:pPr>
              <w:jc w:val="both"/>
              <w:rPr>
                <w:iCs/>
              </w:rPr>
            </w:pPr>
          </w:p>
        </w:tc>
        <w:tc>
          <w:tcPr>
            <w:tcW w:w="126" w:type="pct"/>
            <w:shd w:val="clear" w:color="auto" w:fill="D0CECE" w:themeFill="background2" w:themeFillShade="E6"/>
          </w:tcPr>
          <w:p w14:paraId="1BF8E334" w14:textId="77777777" w:rsidR="00732305" w:rsidRPr="00364756" w:rsidRDefault="00732305" w:rsidP="00364756">
            <w:pPr>
              <w:jc w:val="both"/>
              <w:rPr>
                <w:iCs/>
              </w:rPr>
            </w:pPr>
          </w:p>
        </w:tc>
        <w:tc>
          <w:tcPr>
            <w:tcW w:w="151" w:type="pct"/>
            <w:shd w:val="clear" w:color="auto" w:fill="FFFFFF" w:themeFill="background1"/>
          </w:tcPr>
          <w:p w14:paraId="363102EE" w14:textId="77777777" w:rsidR="00732305" w:rsidRPr="00364756" w:rsidRDefault="00732305" w:rsidP="00364756">
            <w:pPr>
              <w:jc w:val="both"/>
              <w:rPr>
                <w:iCs/>
              </w:rPr>
            </w:pPr>
          </w:p>
        </w:tc>
        <w:tc>
          <w:tcPr>
            <w:tcW w:w="126" w:type="pct"/>
            <w:shd w:val="clear" w:color="auto" w:fill="FFFFFF" w:themeFill="background1"/>
          </w:tcPr>
          <w:p w14:paraId="114A316A" w14:textId="77777777" w:rsidR="00732305" w:rsidRPr="00364756" w:rsidRDefault="00732305" w:rsidP="00364756">
            <w:pPr>
              <w:jc w:val="both"/>
              <w:rPr>
                <w:iCs/>
              </w:rPr>
            </w:pPr>
          </w:p>
        </w:tc>
        <w:tc>
          <w:tcPr>
            <w:tcW w:w="126" w:type="pct"/>
            <w:shd w:val="clear" w:color="auto" w:fill="FFFFFF" w:themeFill="background1"/>
          </w:tcPr>
          <w:p w14:paraId="665677E3" w14:textId="77777777" w:rsidR="00732305" w:rsidRPr="00364756" w:rsidRDefault="00732305" w:rsidP="00364756">
            <w:pPr>
              <w:jc w:val="both"/>
              <w:rPr>
                <w:iCs/>
              </w:rPr>
            </w:pPr>
          </w:p>
        </w:tc>
        <w:tc>
          <w:tcPr>
            <w:tcW w:w="126" w:type="pct"/>
            <w:shd w:val="clear" w:color="auto" w:fill="FFFFFF" w:themeFill="background1"/>
          </w:tcPr>
          <w:p w14:paraId="1E422B24" w14:textId="77777777" w:rsidR="00732305" w:rsidRPr="00364756" w:rsidRDefault="00732305" w:rsidP="00364756">
            <w:pPr>
              <w:jc w:val="both"/>
              <w:rPr>
                <w:iCs/>
              </w:rPr>
            </w:pPr>
          </w:p>
        </w:tc>
        <w:tc>
          <w:tcPr>
            <w:tcW w:w="168" w:type="pct"/>
            <w:shd w:val="clear" w:color="auto" w:fill="FFFFFF" w:themeFill="background1"/>
          </w:tcPr>
          <w:p w14:paraId="6B7DB83A" w14:textId="77777777" w:rsidR="00732305" w:rsidRPr="00364756" w:rsidRDefault="00732305" w:rsidP="00364756">
            <w:pPr>
              <w:jc w:val="both"/>
              <w:rPr>
                <w:iCs/>
              </w:rPr>
            </w:pPr>
          </w:p>
        </w:tc>
        <w:tc>
          <w:tcPr>
            <w:tcW w:w="126" w:type="pct"/>
            <w:shd w:val="clear" w:color="auto" w:fill="FFFFFF" w:themeFill="background1"/>
          </w:tcPr>
          <w:p w14:paraId="51117318" w14:textId="77777777" w:rsidR="00732305" w:rsidRPr="00364756" w:rsidRDefault="00732305" w:rsidP="00364756">
            <w:pPr>
              <w:jc w:val="both"/>
              <w:rPr>
                <w:iCs/>
              </w:rPr>
            </w:pPr>
          </w:p>
        </w:tc>
        <w:tc>
          <w:tcPr>
            <w:tcW w:w="126" w:type="pct"/>
            <w:shd w:val="clear" w:color="auto" w:fill="FFFFFF" w:themeFill="background1"/>
          </w:tcPr>
          <w:p w14:paraId="25793A75" w14:textId="77777777" w:rsidR="00732305" w:rsidRPr="00364756" w:rsidRDefault="00732305" w:rsidP="00364756">
            <w:pPr>
              <w:jc w:val="both"/>
              <w:rPr>
                <w:iCs/>
              </w:rPr>
            </w:pPr>
          </w:p>
        </w:tc>
        <w:tc>
          <w:tcPr>
            <w:tcW w:w="126" w:type="pct"/>
            <w:shd w:val="clear" w:color="auto" w:fill="FFFFFF" w:themeFill="background1"/>
          </w:tcPr>
          <w:p w14:paraId="36C47312" w14:textId="77777777" w:rsidR="00732305" w:rsidRPr="00364756" w:rsidRDefault="00732305" w:rsidP="00364756">
            <w:pPr>
              <w:jc w:val="both"/>
              <w:rPr>
                <w:iCs/>
              </w:rPr>
            </w:pPr>
          </w:p>
        </w:tc>
        <w:tc>
          <w:tcPr>
            <w:tcW w:w="148" w:type="pct"/>
            <w:shd w:val="clear" w:color="auto" w:fill="FFFFFF" w:themeFill="background1"/>
          </w:tcPr>
          <w:p w14:paraId="297F47D7" w14:textId="77777777" w:rsidR="00732305" w:rsidRPr="00364756" w:rsidRDefault="00732305" w:rsidP="00364756">
            <w:pPr>
              <w:jc w:val="both"/>
              <w:rPr>
                <w:iCs/>
              </w:rPr>
            </w:pPr>
          </w:p>
        </w:tc>
      </w:tr>
      <w:tr w:rsidR="00612FDB" w:rsidRPr="00FA72AD" w14:paraId="5BEA493A" w14:textId="77777777" w:rsidTr="00364756">
        <w:trPr>
          <w:trHeight w:val="20"/>
        </w:trPr>
        <w:tc>
          <w:tcPr>
            <w:tcW w:w="1820" w:type="pct"/>
            <w:shd w:val="clear" w:color="auto" w:fill="1F3864" w:themeFill="accent1" w:themeFillShade="80"/>
          </w:tcPr>
          <w:p w14:paraId="2F5EEDE0" w14:textId="77777777" w:rsidR="00732305" w:rsidRPr="00FA72AD" w:rsidRDefault="00732305" w:rsidP="00950C60">
            <w:pPr>
              <w:spacing w:line="276" w:lineRule="auto"/>
              <w:jc w:val="both"/>
              <w:rPr>
                <w:iCs/>
                <w:sz w:val="24"/>
                <w:szCs w:val="24"/>
              </w:rPr>
            </w:pPr>
            <w:r w:rsidRPr="00FA72AD">
              <w:rPr>
                <w:iCs/>
                <w:sz w:val="24"/>
                <w:szCs w:val="24"/>
              </w:rPr>
              <w:t>Collecte et analyse des données</w:t>
            </w:r>
          </w:p>
        </w:tc>
        <w:tc>
          <w:tcPr>
            <w:tcW w:w="454" w:type="pct"/>
            <w:shd w:val="clear" w:color="auto" w:fill="1F3864" w:themeFill="accent1" w:themeFillShade="80"/>
          </w:tcPr>
          <w:p w14:paraId="67D86544" w14:textId="77777777" w:rsidR="00732305" w:rsidRPr="00FA72AD" w:rsidRDefault="00732305" w:rsidP="00950C60">
            <w:pPr>
              <w:spacing w:line="276" w:lineRule="auto"/>
              <w:jc w:val="both"/>
              <w:rPr>
                <w:iCs/>
                <w:sz w:val="24"/>
                <w:szCs w:val="24"/>
              </w:rPr>
            </w:pPr>
          </w:p>
        </w:tc>
        <w:tc>
          <w:tcPr>
            <w:tcW w:w="606" w:type="pct"/>
            <w:shd w:val="clear" w:color="auto" w:fill="1F3864" w:themeFill="accent1" w:themeFillShade="80"/>
          </w:tcPr>
          <w:p w14:paraId="73B1D910" w14:textId="77777777" w:rsidR="00732305" w:rsidRPr="00FA72AD" w:rsidRDefault="00732305" w:rsidP="00950C60">
            <w:pPr>
              <w:spacing w:line="276" w:lineRule="auto"/>
              <w:jc w:val="both"/>
              <w:rPr>
                <w:iCs/>
                <w:sz w:val="24"/>
                <w:szCs w:val="24"/>
              </w:rPr>
            </w:pPr>
          </w:p>
        </w:tc>
        <w:tc>
          <w:tcPr>
            <w:tcW w:w="130" w:type="pct"/>
            <w:shd w:val="clear" w:color="auto" w:fill="1F3864" w:themeFill="accent1" w:themeFillShade="80"/>
          </w:tcPr>
          <w:p w14:paraId="08E12238"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3FEA64EF"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1E2EED35" w14:textId="77777777" w:rsidR="00732305" w:rsidRPr="00FA72AD" w:rsidRDefault="00732305" w:rsidP="00950C60">
            <w:pPr>
              <w:spacing w:line="276" w:lineRule="auto"/>
              <w:jc w:val="both"/>
              <w:rPr>
                <w:iCs/>
                <w:sz w:val="24"/>
                <w:szCs w:val="24"/>
              </w:rPr>
            </w:pPr>
          </w:p>
        </w:tc>
        <w:tc>
          <w:tcPr>
            <w:tcW w:w="132" w:type="pct"/>
            <w:shd w:val="clear" w:color="auto" w:fill="1F3864" w:themeFill="accent1" w:themeFillShade="80"/>
          </w:tcPr>
          <w:p w14:paraId="094ECF91"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2F7DA1D4"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01B605AE"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3F049883" w14:textId="77777777" w:rsidR="00732305" w:rsidRPr="00FA72AD" w:rsidRDefault="00732305" w:rsidP="00950C60">
            <w:pPr>
              <w:spacing w:line="276" w:lineRule="auto"/>
              <w:jc w:val="both"/>
              <w:rPr>
                <w:iCs/>
                <w:sz w:val="24"/>
                <w:szCs w:val="24"/>
              </w:rPr>
            </w:pPr>
          </w:p>
        </w:tc>
        <w:tc>
          <w:tcPr>
            <w:tcW w:w="151" w:type="pct"/>
            <w:shd w:val="clear" w:color="auto" w:fill="1F3864" w:themeFill="accent1" w:themeFillShade="80"/>
          </w:tcPr>
          <w:p w14:paraId="2E5BAB31"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0DC339DD"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158F9C91"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417632E1" w14:textId="77777777" w:rsidR="00732305" w:rsidRPr="00FA72AD" w:rsidRDefault="00732305" w:rsidP="00950C60">
            <w:pPr>
              <w:spacing w:line="276" w:lineRule="auto"/>
              <w:jc w:val="both"/>
              <w:rPr>
                <w:iCs/>
                <w:sz w:val="24"/>
                <w:szCs w:val="24"/>
              </w:rPr>
            </w:pPr>
          </w:p>
        </w:tc>
        <w:tc>
          <w:tcPr>
            <w:tcW w:w="168" w:type="pct"/>
            <w:shd w:val="clear" w:color="auto" w:fill="1F3864" w:themeFill="accent1" w:themeFillShade="80"/>
          </w:tcPr>
          <w:p w14:paraId="6E8AB129"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59BB606A"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046E995B"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21FDD92E" w14:textId="77777777" w:rsidR="00732305" w:rsidRPr="00FA72AD" w:rsidRDefault="00732305" w:rsidP="00950C60">
            <w:pPr>
              <w:spacing w:line="276" w:lineRule="auto"/>
              <w:jc w:val="both"/>
              <w:rPr>
                <w:iCs/>
                <w:sz w:val="24"/>
                <w:szCs w:val="24"/>
              </w:rPr>
            </w:pPr>
          </w:p>
        </w:tc>
        <w:tc>
          <w:tcPr>
            <w:tcW w:w="148" w:type="pct"/>
            <w:shd w:val="clear" w:color="auto" w:fill="1F3864" w:themeFill="accent1" w:themeFillShade="80"/>
          </w:tcPr>
          <w:p w14:paraId="22817821" w14:textId="77777777" w:rsidR="00732305" w:rsidRPr="00FA72AD" w:rsidRDefault="00732305" w:rsidP="00950C60">
            <w:pPr>
              <w:spacing w:line="276" w:lineRule="auto"/>
              <w:jc w:val="both"/>
              <w:rPr>
                <w:iCs/>
                <w:sz w:val="24"/>
                <w:szCs w:val="24"/>
              </w:rPr>
            </w:pPr>
          </w:p>
        </w:tc>
      </w:tr>
      <w:tr w:rsidR="00612FDB" w:rsidRPr="00FA72AD" w14:paraId="2099AD80" w14:textId="77777777" w:rsidTr="00364756">
        <w:trPr>
          <w:trHeight w:val="20"/>
        </w:trPr>
        <w:tc>
          <w:tcPr>
            <w:tcW w:w="1820" w:type="pct"/>
            <w:shd w:val="clear" w:color="auto" w:fill="FFFFFF" w:themeFill="background1"/>
          </w:tcPr>
          <w:p w14:paraId="46081B99" w14:textId="3D34B7AF" w:rsidR="00732305" w:rsidRPr="00364756" w:rsidRDefault="00DD51C8" w:rsidP="00DD51C8">
            <w:pPr>
              <w:spacing w:line="276" w:lineRule="auto"/>
              <w:jc w:val="both"/>
              <w:rPr>
                <w:iCs/>
              </w:rPr>
            </w:pPr>
            <w:r w:rsidRPr="00364756">
              <w:rPr>
                <w:iCs/>
              </w:rPr>
              <w:t>Valida</w:t>
            </w:r>
            <w:r w:rsidR="00805EB4" w:rsidRPr="00364756">
              <w:rPr>
                <w:iCs/>
              </w:rPr>
              <w:t>tion des outils de collecte de données (entretiens, focus groups, questionnaires…)</w:t>
            </w:r>
            <w:r w:rsidR="00732305" w:rsidRPr="00364756">
              <w:rPr>
                <w:iCs/>
              </w:rPr>
              <w:t xml:space="preserve"> </w:t>
            </w:r>
          </w:p>
        </w:tc>
        <w:tc>
          <w:tcPr>
            <w:tcW w:w="454" w:type="pct"/>
            <w:shd w:val="clear" w:color="auto" w:fill="FFFFFF" w:themeFill="background1"/>
          </w:tcPr>
          <w:p w14:paraId="40179B24" w14:textId="77777777" w:rsidR="00732305" w:rsidRPr="00364756" w:rsidRDefault="00732305" w:rsidP="00950C60">
            <w:pPr>
              <w:spacing w:line="276" w:lineRule="auto"/>
              <w:jc w:val="both"/>
              <w:rPr>
                <w:iCs/>
              </w:rPr>
            </w:pPr>
            <w:r w:rsidRPr="00364756">
              <w:rPr>
                <w:iCs/>
              </w:rPr>
              <w:t>5</w:t>
            </w:r>
          </w:p>
        </w:tc>
        <w:tc>
          <w:tcPr>
            <w:tcW w:w="606" w:type="pct"/>
            <w:shd w:val="clear" w:color="auto" w:fill="FFFFFF" w:themeFill="background1"/>
          </w:tcPr>
          <w:p w14:paraId="64A796C2" w14:textId="5291EC95" w:rsidR="00732305" w:rsidRPr="00364756" w:rsidRDefault="00A408B6" w:rsidP="00950C60">
            <w:pPr>
              <w:spacing w:line="276" w:lineRule="auto"/>
              <w:jc w:val="both"/>
              <w:rPr>
                <w:iCs/>
                <w:sz w:val="18"/>
                <w:szCs w:val="18"/>
              </w:rPr>
            </w:pPr>
            <w:r>
              <w:rPr>
                <w:iCs/>
                <w:sz w:val="18"/>
                <w:szCs w:val="18"/>
              </w:rPr>
              <w:t>Cabinet d’é</w:t>
            </w:r>
            <w:r w:rsidRPr="00364756">
              <w:rPr>
                <w:iCs/>
                <w:sz w:val="18"/>
                <w:szCs w:val="18"/>
              </w:rPr>
              <w:t>valuat</w:t>
            </w:r>
            <w:r>
              <w:rPr>
                <w:iCs/>
                <w:sz w:val="18"/>
                <w:szCs w:val="18"/>
              </w:rPr>
              <w:t>ion</w:t>
            </w:r>
          </w:p>
        </w:tc>
        <w:tc>
          <w:tcPr>
            <w:tcW w:w="130" w:type="pct"/>
            <w:shd w:val="clear" w:color="auto" w:fill="FFFFFF" w:themeFill="background1"/>
          </w:tcPr>
          <w:p w14:paraId="0C4F72C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5EF3487B"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630911E"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003BFE1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88FC287" w14:textId="77777777" w:rsidR="00732305" w:rsidRPr="00FA72AD" w:rsidRDefault="00732305" w:rsidP="00950C60">
            <w:pPr>
              <w:spacing w:line="276" w:lineRule="auto"/>
              <w:jc w:val="both"/>
              <w:rPr>
                <w:iCs/>
                <w:sz w:val="24"/>
                <w:szCs w:val="24"/>
              </w:rPr>
            </w:pPr>
          </w:p>
        </w:tc>
        <w:tc>
          <w:tcPr>
            <w:tcW w:w="126" w:type="pct"/>
          </w:tcPr>
          <w:p w14:paraId="5E26666C"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023419FB" w14:textId="77777777" w:rsidR="00732305" w:rsidRPr="00FA72AD" w:rsidRDefault="00732305" w:rsidP="00950C60">
            <w:pPr>
              <w:spacing w:line="276" w:lineRule="auto"/>
              <w:jc w:val="both"/>
              <w:rPr>
                <w:iCs/>
                <w:sz w:val="24"/>
                <w:szCs w:val="24"/>
              </w:rPr>
            </w:pPr>
          </w:p>
        </w:tc>
        <w:tc>
          <w:tcPr>
            <w:tcW w:w="151" w:type="pct"/>
          </w:tcPr>
          <w:p w14:paraId="23D56895"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D19F106"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7405C4D"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B21F01A" w14:textId="77777777" w:rsidR="00732305" w:rsidRPr="00FA72AD" w:rsidRDefault="00732305" w:rsidP="00950C60">
            <w:pPr>
              <w:spacing w:line="276" w:lineRule="auto"/>
              <w:jc w:val="both"/>
              <w:rPr>
                <w:iCs/>
                <w:sz w:val="24"/>
                <w:szCs w:val="24"/>
              </w:rPr>
            </w:pPr>
          </w:p>
        </w:tc>
        <w:tc>
          <w:tcPr>
            <w:tcW w:w="168" w:type="pct"/>
            <w:shd w:val="clear" w:color="auto" w:fill="FFFFFF" w:themeFill="background1"/>
          </w:tcPr>
          <w:p w14:paraId="6005187E"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E898E23"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E1EB1ED"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A9CA970" w14:textId="77777777" w:rsidR="00732305" w:rsidRPr="00FA72AD" w:rsidRDefault="00732305" w:rsidP="00950C60">
            <w:pPr>
              <w:spacing w:line="276" w:lineRule="auto"/>
              <w:jc w:val="both"/>
              <w:rPr>
                <w:iCs/>
                <w:sz w:val="24"/>
                <w:szCs w:val="24"/>
              </w:rPr>
            </w:pPr>
          </w:p>
        </w:tc>
        <w:tc>
          <w:tcPr>
            <w:tcW w:w="148" w:type="pct"/>
            <w:shd w:val="clear" w:color="auto" w:fill="FFFFFF" w:themeFill="background1"/>
          </w:tcPr>
          <w:p w14:paraId="271D0D73" w14:textId="77777777" w:rsidR="00732305" w:rsidRPr="00FA72AD" w:rsidRDefault="00732305" w:rsidP="00950C60">
            <w:pPr>
              <w:spacing w:line="276" w:lineRule="auto"/>
              <w:jc w:val="both"/>
              <w:rPr>
                <w:iCs/>
                <w:sz w:val="24"/>
                <w:szCs w:val="24"/>
              </w:rPr>
            </w:pPr>
          </w:p>
        </w:tc>
      </w:tr>
      <w:tr w:rsidR="00612FDB" w:rsidRPr="00FA72AD" w14:paraId="4CD75908" w14:textId="77777777" w:rsidTr="00364756">
        <w:trPr>
          <w:trHeight w:val="20"/>
        </w:trPr>
        <w:tc>
          <w:tcPr>
            <w:tcW w:w="1820" w:type="pct"/>
            <w:shd w:val="clear" w:color="auto" w:fill="FFFFFF" w:themeFill="background1"/>
          </w:tcPr>
          <w:p w14:paraId="42A1CE3C" w14:textId="5DB885D1" w:rsidR="00732305" w:rsidRPr="00364756" w:rsidRDefault="00732305" w:rsidP="00DD51C8">
            <w:pPr>
              <w:spacing w:line="276" w:lineRule="auto"/>
              <w:jc w:val="both"/>
              <w:rPr>
                <w:iCs/>
              </w:rPr>
            </w:pPr>
            <w:r w:rsidRPr="00364756">
              <w:rPr>
                <w:iCs/>
              </w:rPr>
              <w:t>Programmation des entretiens et</w:t>
            </w:r>
            <w:r w:rsidR="00414C60" w:rsidRPr="00364756">
              <w:rPr>
                <w:iCs/>
              </w:rPr>
              <w:t>/ou</w:t>
            </w:r>
            <w:r w:rsidRPr="00364756">
              <w:rPr>
                <w:iCs/>
              </w:rPr>
              <w:t xml:space="preserve"> groupes de discussion avec les</w:t>
            </w:r>
            <w:r w:rsidR="00414C60" w:rsidRPr="00364756">
              <w:rPr>
                <w:iCs/>
              </w:rPr>
              <w:t xml:space="preserve"> concernés</w:t>
            </w:r>
            <w:r w:rsidR="00DD51C8" w:rsidRPr="00364756">
              <w:rPr>
                <w:iCs/>
              </w:rPr>
              <w:t>, sur approbation EF</w:t>
            </w:r>
            <w:r w:rsidR="00414C60" w:rsidRPr="00364756">
              <w:rPr>
                <w:iCs/>
              </w:rPr>
              <w:t>.</w:t>
            </w:r>
          </w:p>
        </w:tc>
        <w:tc>
          <w:tcPr>
            <w:tcW w:w="454" w:type="pct"/>
            <w:shd w:val="clear" w:color="auto" w:fill="FFFFFF" w:themeFill="background1"/>
          </w:tcPr>
          <w:p w14:paraId="54719941" w14:textId="77777777" w:rsidR="00732305" w:rsidRPr="00364756" w:rsidRDefault="00732305" w:rsidP="00950C60">
            <w:pPr>
              <w:spacing w:line="276" w:lineRule="auto"/>
              <w:jc w:val="both"/>
              <w:rPr>
                <w:iCs/>
              </w:rPr>
            </w:pPr>
            <w:r w:rsidRPr="00364756">
              <w:rPr>
                <w:iCs/>
              </w:rPr>
              <w:t>5</w:t>
            </w:r>
          </w:p>
        </w:tc>
        <w:tc>
          <w:tcPr>
            <w:tcW w:w="606" w:type="pct"/>
            <w:shd w:val="clear" w:color="auto" w:fill="FFFFFF" w:themeFill="background1"/>
          </w:tcPr>
          <w:p w14:paraId="2113B699" w14:textId="54729562" w:rsidR="00732305" w:rsidRPr="00364756" w:rsidRDefault="00A408B6" w:rsidP="00950C60">
            <w:pPr>
              <w:spacing w:line="276" w:lineRule="auto"/>
              <w:jc w:val="both"/>
              <w:rPr>
                <w:iCs/>
                <w:sz w:val="18"/>
                <w:szCs w:val="18"/>
              </w:rPr>
            </w:pPr>
            <w:r>
              <w:rPr>
                <w:iCs/>
                <w:sz w:val="18"/>
                <w:szCs w:val="18"/>
              </w:rPr>
              <w:t>Cabinet d’é</w:t>
            </w:r>
            <w:r w:rsidRPr="00364756">
              <w:rPr>
                <w:iCs/>
                <w:sz w:val="18"/>
                <w:szCs w:val="18"/>
              </w:rPr>
              <w:t>valuat</w:t>
            </w:r>
            <w:r>
              <w:rPr>
                <w:iCs/>
                <w:sz w:val="18"/>
                <w:szCs w:val="18"/>
              </w:rPr>
              <w:t>ion</w:t>
            </w:r>
            <w:r w:rsidRPr="00364756">
              <w:rPr>
                <w:iCs/>
                <w:sz w:val="18"/>
                <w:szCs w:val="18"/>
              </w:rPr>
              <w:t xml:space="preserve"> </w:t>
            </w:r>
            <w:r w:rsidR="00770C2E" w:rsidRPr="00364756">
              <w:rPr>
                <w:iCs/>
                <w:sz w:val="18"/>
                <w:szCs w:val="18"/>
              </w:rPr>
              <w:t>EF</w:t>
            </w:r>
            <w:r w:rsidR="00732305" w:rsidRPr="00364756">
              <w:rPr>
                <w:iCs/>
                <w:sz w:val="18"/>
                <w:szCs w:val="18"/>
              </w:rPr>
              <w:t xml:space="preserve"> staff</w:t>
            </w:r>
          </w:p>
        </w:tc>
        <w:tc>
          <w:tcPr>
            <w:tcW w:w="130" w:type="pct"/>
            <w:shd w:val="clear" w:color="auto" w:fill="FFFFFF" w:themeFill="background1"/>
          </w:tcPr>
          <w:p w14:paraId="0C50C0A2"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0FAD16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0140525C"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1BA44327"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07B0FDB3" w14:textId="77777777" w:rsidR="00732305" w:rsidRPr="00FA72AD" w:rsidRDefault="00732305" w:rsidP="00950C60">
            <w:pPr>
              <w:spacing w:line="276" w:lineRule="auto"/>
              <w:jc w:val="both"/>
              <w:rPr>
                <w:iCs/>
                <w:sz w:val="24"/>
                <w:szCs w:val="24"/>
              </w:rPr>
            </w:pPr>
          </w:p>
        </w:tc>
        <w:tc>
          <w:tcPr>
            <w:tcW w:w="126" w:type="pct"/>
          </w:tcPr>
          <w:p w14:paraId="2C01626E"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4C29E01A" w14:textId="77777777" w:rsidR="00732305" w:rsidRPr="00FA72AD" w:rsidRDefault="00732305" w:rsidP="00950C60">
            <w:pPr>
              <w:spacing w:line="276" w:lineRule="auto"/>
              <w:jc w:val="both"/>
              <w:rPr>
                <w:iCs/>
                <w:sz w:val="24"/>
                <w:szCs w:val="24"/>
              </w:rPr>
            </w:pPr>
          </w:p>
        </w:tc>
        <w:tc>
          <w:tcPr>
            <w:tcW w:w="151" w:type="pct"/>
            <w:shd w:val="clear" w:color="auto" w:fill="D0CECE" w:themeFill="background2" w:themeFillShade="E6"/>
          </w:tcPr>
          <w:p w14:paraId="7D87283C"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51F85C6"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55BE00F"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0AF8534" w14:textId="77777777" w:rsidR="00732305" w:rsidRPr="00FA72AD" w:rsidRDefault="00732305" w:rsidP="00950C60">
            <w:pPr>
              <w:spacing w:line="276" w:lineRule="auto"/>
              <w:jc w:val="both"/>
              <w:rPr>
                <w:iCs/>
                <w:sz w:val="24"/>
                <w:szCs w:val="24"/>
              </w:rPr>
            </w:pPr>
          </w:p>
        </w:tc>
        <w:tc>
          <w:tcPr>
            <w:tcW w:w="168" w:type="pct"/>
            <w:shd w:val="clear" w:color="auto" w:fill="FFFFFF" w:themeFill="background1"/>
          </w:tcPr>
          <w:p w14:paraId="3895E8FE"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A182E97"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CC03A4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588DDC8" w14:textId="77777777" w:rsidR="00732305" w:rsidRPr="00FA72AD" w:rsidRDefault="00732305" w:rsidP="00950C60">
            <w:pPr>
              <w:spacing w:line="276" w:lineRule="auto"/>
              <w:jc w:val="both"/>
              <w:rPr>
                <w:iCs/>
                <w:sz w:val="24"/>
                <w:szCs w:val="24"/>
              </w:rPr>
            </w:pPr>
          </w:p>
        </w:tc>
        <w:tc>
          <w:tcPr>
            <w:tcW w:w="148" w:type="pct"/>
            <w:shd w:val="clear" w:color="auto" w:fill="FFFFFF" w:themeFill="background1"/>
          </w:tcPr>
          <w:p w14:paraId="5EB124A3" w14:textId="77777777" w:rsidR="00732305" w:rsidRPr="00FA72AD" w:rsidRDefault="00732305" w:rsidP="00950C60">
            <w:pPr>
              <w:spacing w:line="276" w:lineRule="auto"/>
              <w:jc w:val="both"/>
              <w:rPr>
                <w:iCs/>
                <w:sz w:val="24"/>
                <w:szCs w:val="24"/>
              </w:rPr>
            </w:pPr>
          </w:p>
        </w:tc>
      </w:tr>
      <w:tr w:rsidR="00612FDB" w:rsidRPr="00FA72AD" w14:paraId="734EBCEB" w14:textId="77777777" w:rsidTr="00364756">
        <w:trPr>
          <w:trHeight w:val="20"/>
        </w:trPr>
        <w:tc>
          <w:tcPr>
            <w:tcW w:w="1820" w:type="pct"/>
            <w:shd w:val="clear" w:color="auto" w:fill="FFFFFF" w:themeFill="background1"/>
          </w:tcPr>
          <w:p w14:paraId="7C7F5D3F" w14:textId="75EA1527" w:rsidR="00732305" w:rsidRPr="00364756" w:rsidRDefault="00805EB4" w:rsidP="00950C60">
            <w:pPr>
              <w:spacing w:line="276" w:lineRule="auto"/>
              <w:jc w:val="both"/>
              <w:rPr>
                <w:iCs/>
              </w:rPr>
            </w:pPr>
            <w:r w:rsidRPr="00364756">
              <w:rPr>
                <w:iCs/>
              </w:rPr>
              <w:t xml:space="preserve">Collecte de données : </w:t>
            </w:r>
            <w:r w:rsidR="00732305" w:rsidRPr="00364756">
              <w:rPr>
                <w:iCs/>
              </w:rPr>
              <w:t>Entretiens et groupes de discussion avec les informateurs clés</w:t>
            </w:r>
            <w:r w:rsidRPr="00364756">
              <w:rPr>
                <w:iCs/>
              </w:rPr>
              <w:t xml:space="preserve"> et autres collectes de données selon la proposition méthodologique</w:t>
            </w:r>
          </w:p>
        </w:tc>
        <w:tc>
          <w:tcPr>
            <w:tcW w:w="454" w:type="pct"/>
            <w:shd w:val="clear" w:color="auto" w:fill="FFFFFF" w:themeFill="background1"/>
          </w:tcPr>
          <w:p w14:paraId="3D2935D2" w14:textId="77777777" w:rsidR="00732305" w:rsidRPr="00364756" w:rsidRDefault="00732305" w:rsidP="00950C60">
            <w:pPr>
              <w:spacing w:line="276" w:lineRule="auto"/>
              <w:jc w:val="both"/>
              <w:rPr>
                <w:iCs/>
              </w:rPr>
            </w:pPr>
            <w:r w:rsidRPr="00364756">
              <w:rPr>
                <w:iCs/>
              </w:rPr>
              <w:t>10</w:t>
            </w:r>
          </w:p>
        </w:tc>
        <w:tc>
          <w:tcPr>
            <w:tcW w:w="606" w:type="pct"/>
            <w:shd w:val="clear" w:color="auto" w:fill="FFFFFF" w:themeFill="background1"/>
          </w:tcPr>
          <w:p w14:paraId="71027D65" w14:textId="1E801F4A" w:rsidR="00DD51C8" w:rsidRPr="00364756" w:rsidRDefault="00A408B6" w:rsidP="00950C60">
            <w:pPr>
              <w:spacing w:line="276" w:lineRule="auto"/>
              <w:jc w:val="both"/>
              <w:rPr>
                <w:iCs/>
                <w:sz w:val="18"/>
                <w:szCs w:val="18"/>
              </w:rPr>
            </w:pPr>
            <w:r>
              <w:rPr>
                <w:iCs/>
                <w:sz w:val="18"/>
                <w:szCs w:val="18"/>
              </w:rPr>
              <w:t>Cabinet d’é</w:t>
            </w:r>
            <w:r w:rsidRPr="00364756">
              <w:rPr>
                <w:iCs/>
                <w:sz w:val="18"/>
                <w:szCs w:val="18"/>
              </w:rPr>
              <w:t>valuat</w:t>
            </w:r>
            <w:r>
              <w:rPr>
                <w:iCs/>
                <w:sz w:val="18"/>
                <w:szCs w:val="18"/>
              </w:rPr>
              <w:t>ion</w:t>
            </w:r>
            <w:r w:rsidRPr="00364756">
              <w:rPr>
                <w:iCs/>
                <w:sz w:val="18"/>
                <w:szCs w:val="18"/>
              </w:rPr>
              <w:t xml:space="preserve"> </w:t>
            </w:r>
            <w:r w:rsidR="00DD51C8" w:rsidRPr="00364756">
              <w:rPr>
                <w:iCs/>
                <w:sz w:val="18"/>
                <w:szCs w:val="18"/>
              </w:rPr>
              <w:t>EF staff</w:t>
            </w:r>
          </w:p>
        </w:tc>
        <w:tc>
          <w:tcPr>
            <w:tcW w:w="130" w:type="pct"/>
            <w:shd w:val="clear" w:color="auto" w:fill="FFFFFF" w:themeFill="background1"/>
          </w:tcPr>
          <w:p w14:paraId="0791902B"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6547A7D"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1EC0872"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770CBAA1"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E609BB0"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B4189AE" w14:textId="77777777" w:rsidR="00732305" w:rsidRPr="00FA72AD" w:rsidRDefault="00732305" w:rsidP="00950C60">
            <w:pPr>
              <w:spacing w:line="276" w:lineRule="auto"/>
              <w:jc w:val="both"/>
              <w:rPr>
                <w:iCs/>
                <w:sz w:val="24"/>
                <w:szCs w:val="24"/>
              </w:rPr>
            </w:pPr>
          </w:p>
        </w:tc>
        <w:tc>
          <w:tcPr>
            <w:tcW w:w="126" w:type="pct"/>
          </w:tcPr>
          <w:p w14:paraId="3C4B8A6A" w14:textId="77777777" w:rsidR="00732305" w:rsidRPr="00FA72AD" w:rsidRDefault="00732305" w:rsidP="00950C60">
            <w:pPr>
              <w:spacing w:line="276" w:lineRule="auto"/>
              <w:jc w:val="both"/>
              <w:rPr>
                <w:iCs/>
                <w:sz w:val="24"/>
                <w:szCs w:val="24"/>
              </w:rPr>
            </w:pPr>
          </w:p>
        </w:tc>
        <w:tc>
          <w:tcPr>
            <w:tcW w:w="151" w:type="pct"/>
            <w:shd w:val="clear" w:color="auto" w:fill="D0CECE" w:themeFill="background2" w:themeFillShade="E6"/>
          </w:tcPr>
          <w:p w14:paraId="3909D2CF"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48E921EB" w14:textId="77777777" w:rsidR="00732305" w:rsidRPr="00FA72AD" w:rsidRDefault="00732305" w:rsidP="00950C60">
            <w:pPr>
              <w:spacing w:line="276" w:lineRule="auto"/>
              <w:jc w:val="both"/>
              <w:rPr>
                <w:iCs/>
                <w:sz w:val="24"/>
                <w:szCs w:val="24"/>
              </w:rPr>
            </w:pPr>
          </w:p>
        </w:tc>
        <w:tc>
          <w:tcPr>
            <w:tcW w:w="126" w:type="pct"/>
          </w:tcPr>
          <w:p w14:paraId="32C72297"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C86DC1D" w14:textId="77777777" w:rsidR="00732305" w:rsidRPr="00FA72AD" w:rsidRDefault="00732305" w:rsidP="00950C60">
            <w:pPr>
              <w:spacing w:line="276" w:lineRule="auto"/>
              <w:jc w:val="both"/>
              <w:rPr>
                <w:iCs/>
                <w:sz w:val="24"/>
                <w:szCs w:val="24"/>
              </w:rPr>
            </w:pPr>
          </w:p>
        </w:tc>
        <w:tc>
          <w:tcPr>
            <w:tcW w:w="168" w:type="pct"/>
            <w:shd w:val="clear" w:color="auto" w:fill="FFFFFF" w:themeFill="background1"/>
          </w:tcPr>
          <w:p w14:paraId="7CB71587"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6C1E9CF"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8337727"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596EDB8C" w14:textId="77777777" w:rsidR="00732305" w:rsidRPr="00FA72AD" w:rsidRDefault="00732305" w:rsidP="00950C60">
            <w:pPr>
              <w:spacing w:line="276" w:lineRule="auto"/>
              <w:jc w:val="both"/>
              <w:rPr>
                <w:iCs/>
                <w:sz w:val="24"/>
                <w:szCs w:val="24"/>
              </w:rPr>
            </w:pPr>
          </w:p>
        </w:tc>
        <w:tc>
          <w:tcPr>
            <w:tcW w:w="148" w:type="pct"/>
            <w:shd w:val="clear" w:color="auto" w:fill="FFFFFF" w:themeFill="background1"/>
          </w:tcPr>
          <w:p w14:paraId="0CE97589" w14:textId="77777777" w:rsidR="00732305" w:rsidRPr="00FA72AD" w:rsidRDefault="00732305" w:rsidP="00950C60">
            <w:pPr>
              <w:spacing w:line="276" w:lineRule="auto"/>
              <w:jc w:val="both"/>
              <w:rPr>
                <w:iCs/>
                <w:sz w:val="24"/>
                <w:szCs w:val="24"/>
              </w:rPr>
            </w:pPr>
          </w:p>
        </w:tc>
      </w:tr>
      <w:tr w:rsidR="00612FDB" w:rsidRPr="00FA72AD" w14:paraId="743B2A11" w14:textId="77777777" w:rsidTr="00364756">
        <w:trPr>
          <w:trHeight w:val="20"/>
        </w:trPr>
        <w:tc>
          <w:tcPr>
            <w:tcW w:w="1820" w:type="pct"/>
            <w:shd w:val="clear" w:color="auto" w:fill="FFFFFF" w:themeFill="background1"/>
          </w:tcPr>
          <w:p w14:paraId="2EB26D65" w14:textId="77777777" w:rsidR="00732305" w:rsidRPr="00364756" w:rsidRDefault="00732305" w:rsidP="00950C60">
            <w:pPr>
              <w:spacing w:line="276" w:lineRule="auto"/>
              <w:jc w:val="both"/>
              <w:rPr>
                <w:iCs/>
              </w:rPr>
            </w:pPr>
            <w:r w:rsidRPr="00364756">
              <w:rPr>
                <w:iCs/>
              </w:rPr>
              <w:t xml:space="preserve">Systématisation et analyse des informations obtenues. </w:t>
            </w:r>
          </w:p>
        </w:tc>
        <w:tc>
          <w:tcPr>
            <w:tcW w:w="454" w:type="pct"/>
            <w:shd w:val="clear" w:color="auto" w:fill="FFFFFF" w:themeFill="background1"/>
          </w:tcPr>
          <w:p w14:paraId="0E1B966F" w14:textId="77777777" w:rsidR="00732305" w:rsidRPr="00364756" w:rsidRDefault="00732305" w:rsidP="00950C60">
            <w:pPr>
              <w:spacing w:line="276" w:lineRule="auto"/>
              <w:jc w:val="both"/>
              <w:rPr>
                <w:iCs/>
              </w:rPr>
            </w:pPr>
            <w:r w:rsidRPr="00364756">
              <w:rPr>
                <w:iCs/>
              </w:rPr>
              <w:t>10</w:t>
            </w:r>
          </w:p>
        </w:tc>
        <w:tc>
          <w:tcPr>
            <w:tcW w:w="606" w:type="pct"/>
            <w:shd w:val="clear" w:color="auto" w:fill="FFFFFF" w:themeFill="background1"/>
          </w:tcPr>
          <w:p w14:paraId="5366D286" w14:textId="2866AF5E" w:rsidR="00732305" w:rsidRPr="00364756" w:rsidRDefault="00A408B6" w:rsidP="00950C60">
            <w:pPr>
              <w:spacing w:line="276" w:lineRule="auto"/>
              <w:jc w:val="both"/>
              <w:rPr>
                <w:iCs/>
                <w:sz w:val="18"/>
                <w:szCs w:val="18"/>
              </w:rPr>
            </w:pPr>
            <w:r>
              <w:rPr>
                <w:iCs/>
                <w:sz w:val="18"/>
                <w:szCs w:val="18"/>
              </w:rPr>
              <w:t>Cabinet d’é</w:t>
            </w:r>
            <w:r w:rsidRPr="00364756">
              <w:rPr>
                <w:iCs/>
                <w:sz w:val="18"/>
                <w:szCs w:val="18"/>
              </w:rPr>
              <w:t>valuat</w:t>
            </w:r>
            <w:r>
              <w:rPr>
                <w:iCs/>
                <w:sz w:val="18"/>
                <w:szCs w:val="18"/>
              </w:rPr>
              <w:t>ion</w:t>
            </w:r>
          </w:p>
        </w:tc>
        <w:tc>
          <w:tcPr>
            <w:tcW w:w="130" w:type="pct"/>
            <w:shd w:val="clear" w:color="auto" w:fill="FFFFFF" w:themeFill="background1"/>
          </w:tcPr>
          <w:p w14:paraId="2AA75358"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03529B0"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28D3328"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3DF066DD"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AA70440"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045AEE8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F7DA4BC" w14:textId="77777777" w:rsidR="00732305" w:rsidRPr="00FA72AD" w:rsidRDefault="00732305" w:rsidP="00950C60">
            <w:pPr>
              <w:spacing w:line="276" w:lineRule="auto"/>
              <w:jc w:val="both"/>
              <w:rPr>
                <w:iCs/>
                <w:sz w:val="24"/>
                <w:szCs w:val="24"/>
              </w:rPr>
            </w:pPr>
          </w:p>
        </w:tc>
        <w:tc>
          <w:tcPr>
            <w:tcW w:w="151" w:type="pct"/>
          </w:tcPr>
          <w:p w14:paraId="02258529"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74722698"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5A3F97F8" w14:textId="77777777" w:rsidR="00732305" w:rsidRPr="00FA72AD" w:rsidRDefault="00732305" w:rsidP="00950C60">
            <w:pPr>
              <w:spacing w:line="276" w:lineRule="auto"/>
              <w:jc w:val="both"/>
              <w:rPr>
                <w:iCs/>
                <w:sz w:val="24"/>
                <w:szCs w:val="24"/>
              </w:rPr>
            </w:pPr>
          </w:p>
        </w:tc>
        <w:tc>
          <w:tcPr>
            <w:tcW w:w="126" w:type="pct"/>
          </w:tcPr>
          <w:p w14:paraId="54B5F483" w14:textId="77777777" w:rsidR="00732305" w:rsidRPr="00FA72AD" w:rsidRDefault="00732305" w:rsidP="00950C60">
            <w:pPr>
              <w:spacing w:line="276" w:lineRule="auto"/>
              <w:jc w:val="both"/>
              <w:rPr>
                <w:iCs/>
                <w:sz w:val="24"/>
                <w:szCs w:val="24"/>
              </w:rPr>
            </w:pPr>
          </w:p>
        </w:tc>
        <w:tc>
          <w:tcPr>
            <w:tcW w:w="168" w:type="pct"/>
            <w:shd w:val="clear" w:color="auto" w:fill="FFFFFF" w:themeFill="background1"/>
          </w:tcPr>
          <w:p w14:paraId="63722340"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CBF2A0A"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CBC88AA"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7D3C317" w14:textId="77777777" w:rsidR="00732305" w:rsidRPr="00FA72AD" w:rsidRDefault="00732305" w:rsidP="00950C60">
            <w:pPr>
              <w:spacing w:line="276" w:lineRule="auto"/>
              <w:jc w:val="both"/>
              <w:rPr>
                <w:iCs/>
                <w:sz w:val="24"/>
                <w:szCs w:val="24"/>
              </w:rPr>
            </w:pPr>
          </w:p>
        </w:tc>
        <w:tc>
          <w:tcPr>
            <w:tcW w:w="148" w:type="pct"/>
            <w:shd w:val="clear" w:color="auto" w:fill="FFFFFF" w:themeFill="background1"/>
          </w:tcPr>
          <w:p w14:paraId="01F02153" w14:textId="77777777" w:rsidR="00732305" w:rsidRPr="00FA72AD" w:rsidRDefault="00732305" w:rsidP="00950C60">
            <w:pPr>
              <w:spacing w:line="276" w:lineRule="auto"/>
              <w:jc w:val="both"/>
              <w:rPr>
                <w:iCs/>
                <w:sz w:val="24"/>
                <w:szCs w:val="24"/>
              </w:rPr>
            </w:pPr>
          </w:p>
        </w:tc>
      </w:tr>
      <w:tr w:rsidR="00612FDB" w:rsidRPr="00FA72AD" w14:paraId="5A5311CE" w14:textId="77777777" w:rsidTr="00364756">
        <w:trPr>
          <w:trHeight w:val="20"/>
        </w:trPr>
        <w:tc>
          <w:tcPr>
            <w:tcW w:w="1820" w:type="pct"/>
            <w:shd w:val="clear" w:color="auto" w:fill="1F3864" w:themeFill="accent1" w:themeFillShade="80"/>
          </w:tcPr>
          <w:p w14:paraId="1CC9C1DF" w14:textId="4741FDEE" w:rsidR="00732305" w:rsidRPr="00FA72AD" w:rsidRDefault="00732305" w:rsidP="00950C60">
            <w:pPr>
              <w:spacing w:line="276" w:lineRule="auto"/>
              <w:jc w:val="center"/>
              <w:rPr>
                <w:iCs/>
                <w:sz w:val="24"/>
                <w:szCs w:val="24"/>
              </w:rPr>
            </w:pPr>
            <w:r w:rsidRPr="00FA72AD">
              <w:rPr>
                <w:iCs/>
                <w:sz w:val="24"/>
                <w:szCs w:val="24"/>
              </w:rPr>
              <w:t>Fin de l’évaluation</w:t>
            </w:r>
          </w:p>
        </w:tc>
        <w:tc>
          <w:tcPr>
            <w:tcW w:w="454" w:type="pct"/>
            <w:shd w:val="clear" w:color="auto" w:fill="1F3864" w:themeFill="accent1" w:themeFillShade="80"/>
          </w:tcPr>
          <w:p w14:paraId="031F3D71" w14:textId="77777777" w:rsidR="00732305" w:rsidRPr="00FA72AD" w:rsidRDefault="00732305" w:rsidP="00950C60">
            <w:pPr>
              <w:spacing w:line="276" w:lineRule="auto"/>
              <w:jc w:val="both"/>
              <w:rPr>
                <w:iCs/>
                <w:sz w:val="24"/>
                <w:szCs w:val="24"/>
              </w:rPr>
            </w:pPr>
          </w:p>
        </w:tc>
        <w:tc>
          <w:tcPr>
            <w:tcW w:w="606" w:type="pct"/>
            <w:shd w:val="clear" w:color="auto" w:fill="1F3864" w:themeFill="accent1" w:themeFillShade="80"/>
          </w:tcPr>
          <w:p w14:paraId="6084B8B8" w14:textId="77777777" w:rsidR="00732305" w:rsidRPr="00364756" w:rsidRDefault="00732305" w:rsidP="00950C60">
            <w:pPr>
              <w:spacing w:line="276" w:lineRule="auto"/>
              <w:jc w:val="both"/>
              <w:rPr>
                <w:iCs/>
                <w:sz w:val="18"/>
                <w:szCs w:val="18"/>
              </w:rPr>
            </w:pPr>
          </w:p>
        </w:tc>
        <w:tc>
          <w:tcPr>
            <w:tcW w:w="130" w:type="pct"/>
            <w:shd w:val="clear" w:color="auto" w:fill="1F3864" w:themeFill="accent1" w:themeFillShade="80"/>
          </w:tcPr>
          <w:p w14:paraId="5EAF4C2D"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060A4952"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53AB82A3" w14:textId="77777777" w:rsidR="00732305" w:rsidRPr="00FA72AD" w:rsidRDefault="00732305" w:rsidP="00950C60">
            <w:pPr>
              <w:spacing w:line="276" w:lineRule="auto"/>
              <w:jc w:val="both"/>
              <w:rPr>
                <w:iCs/>
                <w:sz w:val="24"/>
                <w:szCs w:val="24"/>
              </w:rPr>
            </w:pPr>
          </w:p>
        </w:tc>
        <w:tc>
          <w:tcPr>
            <w:tcW w:w="132" w:type="pct"/>
            <w:shd w:val="clear" w:color="auto" w:fill="1F3864" w:themeFill="accent1" w:themeFillShade="80"/>
          </w:tcPr>
          <w:p w14:paraId="75BF9BBA"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52C619B8"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14D577F2"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5C67390F" w14:textId="77777777" w:rsidR="00732305" w:rsidRPr="00FA72AD" w:rsidRDefault="00732305" w:rsidP="00950C60">
            <w:pPr>
              <w:spacing w:line="276" w:lineRule="auto"/>
              <w:jc w:val="both"/>
              <w:rPr>
                <w:iCs/>
                <w:sz w:val="24"/>
                <w:szCs w:val="24"/>
              </w:rPr>
            </w:pPr>
          </w:p>
        </w:tc>
        <w:tc>
          <w:tcPr>
            <w:tcW w:w="151" w:type="pct"/>
            <w:shd w:val="clear" w:color="auto" w:fill="1F3864" w:themeFill="accent1" w:themeFillShade="80"/>
          </w:tcPr>
          <w:p w14:paraId="7F04CC7D"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7625C1A8"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2183399A"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42458E41" w14:textId="77777777" w:rsidR="00732305" w:rsidRPr="00FA72AD" w:rsidRDefault="00732305" w:rsidP="00950C60">
            <w:pPr>
              <w:spacing w:line="276" w:lineRule="auto"/>
              <w:jc w:val="both"/>
              <w:rPr>
                <w:iCs/>
                <w:sz w:val="24"/>
                <w:szCs w:val="24"/>
              </w:rPr>
            </w:pPr>
          </w:p>
        </w:tc>
        <w:tc>
          <w:tcPr>
            <w:tcW w:w="168" w:type="pct"/>
            <w:shd w:val="clear" w:color="auto" w:fill="1F3864" w:themeFill="accent1" w:themeFillShade="80"/>
          </w:tcPr>
          <w:p w14:paraId="016F2E21"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21496BA7"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18B399F9"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3D269C31" w14:textId="77777777" w:rsidR="00732305" w:rsidRPr="00FA72AD" w:rsidRDefault="00732305" w:rsidP="00950C60">
            <w:pPr>
              <w:spacing w:line="276" w:lineRule="auto"/>
              <w:jc w:val="both"/>
              <w:rPr>
                <w:iCs/>
                <w:sz w:val="24"/>
                <w:szCs w:val="24"/>
              </w:rPr>
            </w:pPr>
          </w:p>
        </w:tc>
        <w:tc>
          <w:tcPr>
            <w:tcW w:w="148" w:type="pct"/>
            <w:shd w:val="clear" w:color="auto" w:fill="1F3864" w:themeFill="accent1" w:themeFillShade="80"/>
          </w:tcPr>
          <w:p w14:paraId="0D42E4E0" w14:textId="77777777" w:rsidR="00732305" w:rsidRPr="00FA72AD" w:rsidRDefault="00732305" w:rsidP="00950C60">
            <w:pPr>
              <w:spacing w:line="276" w:lineRule="auto"/>
              <w:jc w:val="both"/>
              <w:rPr>
                <w:iCs/>
                <w:sz w:val="24"/>
                <w:szCs w:val="24"/>
              </w:rPr>
            </w:pPr>
          </w:p>
        </w:tc>
      </w:tr>
      <w:tr w:rsidR="00612FDB" w:rsidRPr="00FA72AD" w14:paraId="0E39EFD9" w14:textId="77777777" w:rsidTr="00364756">
        <w:trPr>
          <w:trHeight w:val="20"/>
        </w:trPr>
        <w:tc>
          <w:tcPr>
            <w:tcW w:w="1820" w:type="pct"/>
            <w:shd w:val="clear" w:color="auto" w:fill="FFFFFF" w:themeFill="background1"/>
          </w:tcPr>
          <w:p w14:paraId="3FDF0106" w14:textId="53B2B04C" w:rsidR="00732305" w:rsidRPr="00364756" w:rsidRDefault="00732305" w:rsidP="00950C60">
            <w:pPr>
              <w:spacing w:line="276" w:lineRule="auto"/>
              <w:jc w:val="both"/>
              <w:rPr>
                <w:iCs/>
              </w:rPr>
            </w:pPr>
            <w:r w:rsidRPr="00364756">
              <w:rPr>
                <w:iCs/>
              </w:rPr>
              <w:t xml:space="preserve">Présentation des résultats préliminaires à </w:t>
            </w:r>
            <w:r w:rsidR="00770C2E" w:rsidRPr="00364756">
              <w:rPr>
                <w:iCs/>
              </w:rPr>
              <w:t>EF</w:t>
            </w:r>
            <w:r w:rsidR="00414C60" w:rsidRPr="00364756">
              <w:rPr>
                <w:iCs/>
              </w:rPr>
              <w:t>.</w:t>
            </w:r>
            <w:r w:rsidRPr="00364756">
              <w:rPr>
                <w:iCs/>
              </w:rPr>
              <w:t xml:space="preserve"> </w:t>
            </w:r>
          </w:p>
        </w:tc>
        <w:tc>
          <w:tcPr>
            <w:tcW w:w="454" w:type="pct"/>
            <w:shd w:val="clear" w:color="auto" w:fill="FFFFFF" w:themeFill="background1"/>
          </w:tcPr>
          <w:p w14:paraId="69372050" w14:textId="77777777" w:rsidR="00732305" w:rsidRPr="00364756" w:rsidRDefault="00732305" w:rsidP="00950C60">
            <w:pPr>
              <w:spacing w:line="276" w:lineRule="auto"/>
              <w:jc w:val="both"/>
              <w:rPr>
                <w:iCs/>
              </w:rPr>
            </w:pPr>
            <w:r w:rsidRPr="00364756">
              <w:rPr>
                <w:iCs/>
              </w:rPr>
              <w:t>1</w:t>
            </w:r>
          </w:p>
        </w:tc>
        <w:tc>
          <w:tcPr>
            <w:tcW w:w="606" w:type="pct"/>
            <w:shd w:val="clear" w:color="auto" w:fill="FFFFFF" w:themeFill="background1"/>
          </w:tcPr>
          <w:p w14:paraId="565C39FD" w14:textId="094B57FD" w:rsidR="00732305" w:rsidRPr="00364756" w:rsidRDefault="00A408B6" w:rsidP="00950C60">
            <w:pPr>
              <w:spacing w:line="276" w:lineRule="auto"/>
              <w:jc w:val="both"/>
              <w:rPr>
                <w:iCs/>
                <w:sz w:val="18"/>
                <w:szCs w:val="18"/>
              </w:rPr>
            </w:pPr>
            <w:r>
              <w:rPr>
                <w:iCs/>
                <w:sz w:val="18"/>
                <w:szCs w:val="18"/>
              </w:rPr>
              <w:t>Cabinet d’é</w:t>
            </w:r>
            <w:r w:rsidRPr="00364756">
              <w:rPr>
                <w:iCs/>
                <w:sz w:val="18"/>
                <w:szCs w:val="18"/>
              </w:rPr>
              <w:t>valuat</w:t>
            </w:r>
            <w:r>
              <w:rPr>
                <w:iCs/>
                <w:sz w:val="18"/>
                <w:szCs w:val="18"/>
              </w:rPr>
              <w:t>ion</w:t>
            </w:r>
            <w:r w:rsidRPr="00364756">
              <w:rPr>
                <w:iCs/>
                <w:sz w:val="18"/>
                <w:szCs w:val="18"/>
              </w:rPr>
              <w:t xml:space="preserve"> </w:t>
            </w:r>
            <w:r w:rsidR="00770C2E" w:rsidRPr="00364756">
              <w:rPr>
                <w:iCs/>
                <w:sz w:val="18"/>
                <w:szCs w:val="18"/>
              </w:rPr>
              <w:t>EF</w:t>
            </w:r>
            <w:r w:rsidR="00732305" w:rsidRPr="00364756">
              <w:rPr>
                <w:iCs/>
                <w:sz w:val="18"/>
                <w:szCs w:val="18"/>
              </w:rPr>
              <w:t xml:space="preserve"> staff</w:t>
            </w:r>
          </w:p>
        </w:tc>
        <w:tc>
          <w:tcPr>
            <w:tcW w:w="130" w:type="pct"/>
            <w:shd w:val="clear" w:color="auto" w:fill="FFFFFF" w:themeFill="background1"/>
          </w:tcPr>
          <w:p w14:paraId="2B297DA0"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1C51E04"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21D76D1"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2F63F10A"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822E08E"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5D0D6BD8"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6EF2983" w14:textId="77777777" w:rsidR="00732305" w:rsidRPr="00FA72AD" w:rsidRDefault="00732305" w:rsidP="00950C60">
            <w:pPr>
              <w:spacing w:line="276" w:lineRule="auto"/>
              <w:jc w:val="both"/>
              <w:rPr>
                <w:iCs/>
                <w:sz w:val="24"/>
                <w:szCs w:val="24"/>
              </w:rPr>
            </w:pPr>
          </w:p>
        </w:tc>
        <w:tc>
          <w:tcPr>
            <w:tcW w:w="151" w:type="pct"/>
            <w:shd w:val="clear" w:color="auto" w:fill="FFFFFF" w:themeFill="background1"/>
          </w:tcPr>
          <w:p w14:paraId="001883F3"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78AB055"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2E9B896B" w14:textId="77777777" w:rsidR="00732305" w:rsidRPr="00FA72AD" w:rsidRDefault="00732305" w:rsidP="00950C60">
            <w:pPr>
              <w:spacing w:line="276" w:lineRule="auto"/>
              <w:jc w:val="both"/>
              <w:rPr>
                <w:iCs/>
                <w:sz w:val="24"/>
                <w:szCs w:val="24"/>
              </w:rPr>
            </w:pPr>
          </w:p>
        </w:tc>
        <w:tc>
          <w:tcPr>
            <w:tcW w:w="126" w:type="pct"/>
          </w:tcPr>
          <w:p w14:paraId="1FF39B80" w14:textId="5EA034D6" w:rsidR="00732305" w:rsidRPr="00FA72AD" w:rsidRDefault="00732305" w:rsidP="00950C60">
            <w:pPr>
              <w:spacing w:line="276" w:lineRule="auto"/>
              <w:jc w:val="both"/>
              <w:rPr>
                <w:iCs/>
                <w:sz w:val="24"/>
                <w:szCs w:val="24"/>
              </w:rPr>
            </w:pPr>
          </w:p>
        </w:tc>
        <w:tc>
          <w:tcPr>
            <w:tcW w:w="168" w:type="pct"/>
          </w:tcPr>
          <w:p w14:paraId="5FA137DE"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6E92C98"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A60A11A"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8115323" w14:textId="77777777" w:rsidR="00732305" w:rsidRPr="00FA72AD" w:rsidRDefault="00732305" w:rsidP="00950C60">
            <w:pPr>
              <w:spacing w:line="276" w:lineRule="auto"/>
              <w:jc w:val="both"/>
              <w:rPr>
                <w:iCs/>
                <w:sz w:val="24"/>
                <w:szCs w:val="24"/>
              </w:rPr>
            </w:pPr>
          </w:p>
        </w:tc>
        <w:tc>
          <w:tcPr>
            <w:tcW w:w="148" w:type="pct"/>
            <w:shd w:val="clear" w:color="auto" w:fill="FFFFFF" w:themeFill="background1"/>
          </w:tcPr>
          <w:p w14:paraId="7BAF46BE" w14:textId="77777777" w:rsidR="00732305" w:rsidRPr="00FA72AD" w:rsidRDefault="00732305" w:rsidP="00950C60">
            <w:pPr>
              <w:spacing w:line="276" w:lineRule="auto"/>
              <w:jc w:val="both"/>
              <w:rPr>
                <w:iCs/>
                <w:sz w:val="24"/>
                <w:szCs w:val="24"/>
              </w:rPr>
            </w:pPr>
          </w:p>
        </w:tc>
      </w:tr>
      <w:tr w:rsidR="00612FDB" w:rsidRPr="00FA72AD" w14:paraId="3D0561D6" w14:textId="77777777" w:rsidTr="00364756">
        <w:trPr>
          <w:trHeight w:val="20"/>
        </w:trPr>
        <w:tc>
          <w:tcPr>
            <w:tcW w:w="1820" w:type="pct"/>
            <w:shd w:val="clear" w:color="auto" w:fill="FFFFFF" w:themeFill="background1"/>
          </w:tcPr>
          <w:p w14:paraId="5FB2FEDE" w14:textId="092235C5" w:rsidR="00732305" w:rsidRPr="00364756" w:rsidRDefault="00732305" w:rsidP="00950C60">
            <w:pPr>
              <w:spacing w:line="276" w:lineRule="auto"/>
              <w:jc w:val="both"/>
              <w:rPr>
                <w:iCs/>
              </w:rPr>
            </w:pPr>
            <w:r w:rsidRPr="00364756">
              <w:rPr>
                <w:iCs/>
              </w:rPr>
              <w:t xml:space="preserve">Élaboration du </w:t>
            </w:r>
            <w:r w:rsidR="00414C60" w:rsidRPr="00364756">
              <w:rPr>
                <w:iCs/>
              </w:rPr>
              <w:t>draft</w:t>
            </w:r>
            <w:r w:rsidRPr="00364756">
              <w:rPr>
                <w:iCs/>
              </w:rPr>
              <w:t xml:space="preserve"> de rapport d’évaluation</w:t>
            </w:r>
            <w:r w:rsidR="00414C60" w:rsidRPr="00364756">
              <w:rPr>
                <w:iCs/>
              </w:rPr>
              <w:t>.</w:t>
            </w:r>
            <w:r w:rsidRPr="00364756">
              <w:rPr>
                <w:iCs/>
              </w:rPr>
              <w:t xml:space="preserve"> </w:t>
            </w:r>
          </w:p>
        </w:tc>
        <w:tc>
          <w:tcPr>
            <w:tcW w:w="454" w:type="pct"/>
            <w:shd w:val="clear" w:color="auto" w:fill="FFFFFF" w:themeFill="background1"/>
          </w:tcPr>
          <w:p w14:paraId="70E87CD6" w14:textId="77777777" w:rsidR="00732305" w:rsidRPr="00364756" w:rsidRDefault="00732305" w:rsidP="00950C60">
            <w:pPr>
              <w:spacing w:line="276" w:lineRule="auto"/>
              <w:jc w:val="both"/>
              <w:rPr>
                <w:iCs/>
              </w:rPr>
            </w:pPr>
            <w:r w:rsidRPr="00364756">
              <w:rPr>
                <w:iCs/>
              </w:rPr>
              <w:t>8</w:t>
            </w:r>
          </w:p>
        </w:tc>
        <w:tc>
          <w:tcPr>
            <w:tcW w:w="606" w:type="pct"/>
            <w:shd w:val="clear" w:color="auto" w:fill="FFFFFF" w:themeFill="background1"/>
          </w:tcPr>
          <w:p w14:paraId="220A170E" w14:textId="51AB1C9B" w:rsidR="00732305" w:rsidRPr="00364756" w:rsidRDefault="00A408B6" w:rsidP="00950C60">
            <w:pPr>
              <w:spacing w:line="276" w:lineRule="auto"/>
              <w:jc w:val="both"/>
              <w:rPr>
                <w:iCs/>
                <w:sz w:val="18"/>
                <w:szCs w:val="18"/>
              </w:rPr>
            </w:pPr>
            <w:r>
              <w:rPr>
                <w:iCs/>
                <w:sz w:val="18"/>
                <w:szCs w:val="18"/>
              </w:rPr>
              <w:t>Cabinet d’é</w:t>
            </w:r>
            <w:r w:rsidRPr="00364756">
              <w:rPr>
                <w:iCs/>
                <w:sz w:val="18"/>
                <w:szCs w:val="18"/>
              </w:rPr>
              <w:t>valuat</w:t>
            </w:r>
            <w:r>
              <w:rPr>
                <w:iCs/>
                <w:sz w:val="18"/>
                <w:szCs w:val="18"/>
              </w:rPr>
              <w:t>ion</w:t>
            </w:r>
          </w:p>
        </w:tc>
        <w:tc>
          <w:tcPr>
            <w:tcW w:w="130" w:type="pct"/>
            <w:shd w:val="clear" w:color="auto" w:fill="FFFFFF" w:themeFill="background1"/>
          </w:tcPr>
          <w:p w14:paraId="78232A8E"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8248BCF"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D147890"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0562099A"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D1711E5"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9163378"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03C13BB1" w14:textId="77777777" w:rsidR="00732305" w:rsidRPr="00FA72AD" w:rsidRDefault="00732305" w:rsidP="00950C60">
            <w:pPr>
              <w:spacing w:line="276" w:lineRule="auto"/>
              <w:jc w:val="both"/>
              <w:rPr>
                <w:iCs/>
                <w:sz w:val="24"/>
                <w:szCs w:val="24"/>
              </w:rPr>
            </w:pPr>
          </w:p>
        </w:tc>
        <w:tc>
          <w:tcPr>
            <w:tcW w:w="151" w:type="pct"/>
            <w:shd w:val="clear" w:color="auto" w:fill="FFFFFF" w:themeFill="background1"/>
          </w:tcPr>
          <w:p w14:paraId="271BB883"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D8250CE" w14:textId="77777777" w:rsidR="00732305" w:rsidRPr="00FA72AD" w:rsidRDefault="00732305" w:rsidP="00950C60">
            <w:pPr>
              <w:spacing w:line="276" w:lineRule="auto"/>
              <w:jc w:val="both"/>
              <w:rPr>
                <w:iCs/>
                <w:sz w:val="24"/>
                <w:szCs w:val="24"/>
              </w:rPr>
            </w:pPr>
          </w:p>
        </w:tc>
        <w:tc>
          <w:tcPr>
            <w:tcW w:w="126" w:type="pct"/>
          </w:tcPr>
          <w:p w14:paraId="3B62D929"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5A31CA24" w14:textId="77777777" w:rsidR="00732305" w:rsidRPr="00FA72AD" w:rsidRDefault="00732305" w:rsidP="00950C60">
            <w:pPr>
              <w:spacing w:line="276" w:lineRule="auto"/>
              <w:jc w:val="both"/>
              <w:rPr>
                <w:iCs/>
                <w:sz w:val="24"/>
                <w:szCs w:val="24"/>
              </w:rPr>
            </w:pPr>
          </w:p>
        </w:tc>
        <w:tc>
          <w:tcPr>
            <w:tcW w:w="168" w:type="pct"/>
            <w:shd w:val="clear" w:color="auto" w:fill="D0CECE" w:themeFill="background2" w:themeFillShade="E6"/>
          </w:tcPr>
          <w:p w14:paraId="4324B586"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254A57A"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45D2452"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4471FF3" w14:textId="77777777" w:rsidR="00732305" w:rsidRPr="00FA72AD" w:rsidRDefault="00732305" w:rsidP="00950C60">
            <w:pPr>
              <w:spacing w:line="276" w:lineRule="auto"/>
              <w:jc w:val="both"/>
              <w:rPr>
                <w:iCs/>
                <w:sz w:val="24"/>
                <w:szCs w:val="24"/>
              </w:rPr>
            </w:pPr>
          </w:p>
        </w:tc>
        <w:tc>
          <w:tcPr>
            <w:tcW w:w="148" w:type="pct"/>
            <w:shd w:val="clear" w:color="auto" w:fill="FFFFFF" w:themeFill="background1"/>
          </w:tcPr>
          <w:p w14:paraId="67A19606" w14:textId="77777777" w:rsidR="00732305" w:rsidRPr="00FA72AD" w:rsidRDefault="00732305" w:rsidP="00950C60">
            <w:pPr>
              <w:spacing w:line="276" w:lineRule="auto"/>
              <w:jc w:val="both"/>
              <w:rPr>
                <w:iCs/>
                <w:sz w:val="24"/>
                <w:szCs w:val="24"/>
              </w:rPr>
            </w:pPr>
          </w:p>
        </w:tc>
      </w:tr>
      <w:tr w:rsidR="00612FDB" w:rsidRPr="00FA72AD" w14:paraId="2EDBC4AD" w14:textId="77777777" w:rsidTr="00364756">
        <w:trPr>
          <w:trHeight w:val="20"/>
        </w:trPr>
        <w:tc>
          <w:tcPr>
            <w:tcW w:w="1820" w:type="pct"/>
            <w:shd w:val="clear" w:color="auto" w:fill="FFFFFF" w:themeFill="background1"/>
          </w:tcPr>
          <w:p w14:paraId="128719AC" w14:textId="00757819" w:rsidR="00732305" w:rsidRPr="00364756" w:rsidRDefault="00732305" w:rsidP="00950C60">
            <w:pPr>
              <w:spacing w:line="276" w:lineRule="auto"/>
              <w:jc w:val="both"/>
              <w:rPr>
                <w:iCs/>
              </w:rPr>
            </w:pPr>
            <w:r w:rsidRPr="00364756">
              <w:rPr>
                <w:iCs/>
              </w:rPr>
              <w:t xml:space="preserve">Révision du </w:t>
            </w:r>
            <w:r w:rsidR="00414C60" w:rsidRPr="00364756">
              <w:rPr>
                <w:iCs/>
              </w:rPr>
              <w:t>draft</w:t>
            </w:r>
            <w:r w:rsidRPr="00364756">
              <w:rPr>
                <w:iCs/>
              </w:rPr>
              <w:t xml:space="preserve"> de rapport</w:t>
            </w:r>
            <w:r w:rsidR="00414C60" w:rsidRPr="00364756">
              <w:rPr>
                <w:iCs/>
              </w:rPr>
              <w:t>.</w:t>
            </w:r>
          </w:p>
        </w:tc>
        <w:tc>
          <w:tcPr>
            <w:tcW w:w="454" w:type="pct"/>
            <w:shd w:val="clear" w:color="auto" w:fill="FFFFFF" w:themeFill="background1"/>
          </w:tcPr>
          <w:p w14:paraId="63F0A789" w14:textId="77777777" w:rsidR="00732305" w:rsidRPr="00364756" w:rsidRDefault="00732305" w:rsidP="00950C60">
            <w:pPr>
              <w:spacing w:line="276" w:lineRule="auto"/>
              <w:jc w:val="both"/>
              <w:rPr>
                <w:iCs/>
              </w:rPr>
            </w:pPr>
            <w:r w:rsidRPr="00364756">
              <w:rPr>
                <w:iCs/>
              </w:rPr>
              <w:t>2</w:t>
            </w:r>
          </w:p>
        </w:tc>
        <w:tc>
          <w:tcPr>
            <w:tcW w:w="606" w:type="pct"/>
            <w:shd w:val="clear" w:color="auto" w:fill="FFFFFF" w:themeFill="background1"/>
          </w:tcPr>
          <w:p w14:paraId="22581A9F" w14:textId="05543774" w:rsidR="00732305" w:rsidRPr="00364756" w:rsidRDefault="00770C2E" w:rsidP="00950C60">
            <w:pPr>
              <w:spacing w:line="276" w:lineRule="auto"/>
              <w:jc w:val="both"/>
              <w:rPr>
                <w:iCs/>
                <w:sz w:val="18"/>
                <w:szCs w:val="18"/>
              </w:rPr>
            </w:pPr>
            <w:r w:rsidRPr="00364756">
              <w:rPr>
                <w:iCs/>
                <w:sz w:val="18"/>
                <w:szCs w:val="18"/>
              </w:rPr>
              <w:t>EF</w:t>
            </w:r>
            <w:r w:rsidR="00732305" w:rsidRPr="00364756">
              <w:rPr>
                <w:iCs/>
                <w:sz w:val="18"/>
                <w:szCs w:val="18"/>
              </w:rPr>
              <w:t xml:space="preserve"> Staff</w:t>
            </w:r>
          </w:p>
        </w:tc>
        <w:tc>
          <w:tcPr>
            <w:tcW w:w="130" w:type="pct"/>
            <w:shd w:val="clear" w:color="auto" w:fill="FFFFFF" w:themeFill="background1"/>
          </w:tcPr>
          <w:p w14:paraId="2902162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5018F8E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911F090"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7046B00F"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2DD10EE"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55DF6070"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5838AB1" w14:textId="77777777" w:rsidR="00732305" w:rsidRPr="00FA72AD" w:rsidRDefault="00732305" w:rsidP="00950C60">
            <w:pPr>
              <w:spacing w:line="276" w:lineRule="auto"/>
              <w:jc w:val="both"/>
              <w:rPr>
                <w:iCs/>
                <w:sz w:val="24"/>
                <w:szCs w:val="24"/>
              </w:rPr>
            </w:pPr>
          </w:p>
        </w:tc>
        <w:tc>
          <w:tcPr>
            <w:tcW w:w="151" w:type="pct"/>
            <w:shd w:val="clear" w:color="auto" w:fill="FFFFFF" w:themeFill="background1"/>
          </w:tcPr>
          <w:p w14:paraId="526C989E"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B27CA07"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07E4636" w14:textId="77777777" w:rsidR="00732305" w:rsidRPr="00FA72AD" w:rsidRDefault="00732305" w:rsidP="00950C60">
            <w:pPr>
              <w:spacing w:line="276" w:lineRule="auto"/>
              <w:jc w:val="both"/>
              <w:rPr>
                <w:iCs/>
                <w:sz w:val="24"/>
                <w:szCs w:val="24"/>
              </w:rPr>
            </w:pPr>
          </w:p>
        </w:tc>
        <w:tc>
          <w:tcPr>
            <w:tcW w:w="126" w:type="pct"/>
          </w:tcPr>
          <w:p w14:paraId="77584D05" w14:textId="77777777" w:rsidR="00732305" w:rsidRPr="00FA72AD" w:rsidRDefault="00732305" w:rsidP="00950C60">
            <w:pPr>
              <w:spacing w:line="276" w:lineRule="auto"/>
              <w:jc w:val="both"/>
              <w:rPr>
                <w:iCs/>
                <w:sz w:val="24"/>
                <w:szCs w:val="24"/>
              </w:rPr>
            </w:pPr>
          </w:p>
        </w:tc>
        <w:tc>
          <w:tcPr>
            <w:tcW w:w="168" w:type="pct"/>
          </w:tcPr>
          <w:p w14:paraId="118FBCFE"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52521FA2"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3946F01"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0735B71" w14:textId="77777777" w:rsidR="00732305" w:rsidRPr="00FA72AD" w:rsidRDefault="00732305" w:rsidP="00950C60">
            <w:pPr>
              <w:spacing w:line="276" w:lineRule="auto"/>
              <w:jc w:val="both"/>
              <w:rPr>
                <w:iCs/>
                <w:sz w:val="24"/>
                <w:szCs w:val="24"/>
              </w:rPr>
            </w:pPr>
          </w:p>
        </w:tc>
        <w:tc>
          <w:tcPr>
            <w:tcW w:w="148" w:type="pct"/>
            <w:shd w:val="clear" w:color="auto" w:fill="FFFFFF" w:themeFill="background1"/>
          </w:tcPr>
          <w:p w14:paraId="4487F556" w14:textId="77777777" w:rsidR="00732305" w:rsidRPr="00FA72AD" w:rsidRDefault="00732305" w:rsidP="00950C60">
            <w:pPr>
              <w:spacing w:line="276" w:lineRule="auto"/>
              <w:jc w:val="both"/>
              <w:rPr>
                <w:iCs/>
                <w:sz w:val="24"/>
                <w:szCs w:val="24"/>
              </w:rPr>
            </w:pPr>
          </w:p>
        </w:tc>
      </w:tr>
      <w:tr w:rsidR="00612FDB" w:rsidRPr="00FA72AD" w14:paraId="6EA0D941" w14:textId="77777777" w:rsidTr="00364756">
        <w:trPr>
          <w:trHeight w:val="20"/>
        </w:trPr>
        <w:tc>
          <w:tcPr>
            <w:tcW w:w="1820" w:type="pct"/>
            <w:shd w:val="clear" w:color="auto" w:fill="FFFFFF" w:themeFill="background1"/>
          </w:tcPr>
          <w:p w14:paraId="4014F1EC" w14:textId="358D0D08" w:rsidR="00732305" w:rsidRPr="00364756" w:rsidRDefault="00953955" w:rsidP="00950C60">
            <w:pPr>
              <w:spacing w:line="276" w:lineRule="auto"/>
              <w:jc w:val="both"/>
              <w:rPr>
                <w:iCs/>
              </w:rPr>
            </w:pPr>
            <w:r w:rsidRPr="00364756">
              <w:rPr>
                <w:iCs/>
              </w:rPr>
              <w:t>Rédaction</w:t>
            </w:r>
            <w:r w:rsidR="00732305" w:rsidRPr="00364756">
              <w:rPr>
                <w:iCs/>
              </w:rPr>
              <w:t xml:space="preserve"> du rapport d’évaluation final</w:t>
            </w:r>
            <w:r w:rsidR="00BA1D74" w:rsidRPr="00364756">
              <w:rPr>
                <w:iCs/>
              </w:rPr>
              <w:t>e</w:t>
            </w:r>
            <w:r w:rsidR="00414C60" w:rsidRPr="00364756">
              <w:rPr>
                <w:iCs/>
              </w:rPr>
              <w:t>.</w:t>
            </w:r>
            <w:r w:rsidR="00732305" w:rsidRPr="00364756">
              <w:rPr>
                <w:iCs/>
              </w:rPr>
              <w:t xml:space="preserve"> </w:t>
            </w:r>
          </w:p>
        </w:tc>
        <w:tc>
          <w:tcPr>
            <w:tcW w:w="454" w:type="pct"/>
            <w:shd w:val="clear" w:color="auto" w:fill="FFFFFF" w:themeFill="background1"/>
          </w:tcPr>
          <w:p w14:paraId="7E91B2BD" w14:textId="77777777" w:rsidR="00732305" w:rsidRPr="00364756" w:rsidRDefault="00732305" w:rsidP="00950C60">
            <w:pPr>
              <w:spacing w:line="276" w:lineRule="auto"/>
              <w:jc w:val="both"/>
              <w:rPr>
                <w:iCs/>
              </w:rPr>
            </w:pPr>
            <w:r w:rsidRPr="00364756">
              <w:rPr>
                <w:iCs/>
              </w:rPr>
              <w:t>5</w:t>
            </w:r>
          </w:p>
        </w:tc>
        <w:tc>
          <w:tcPr>
            <w:tcW w:w="606" w:type="pct"/>
            <w:shd w:val="clear" w:color="auto" w:fill="FFFFFF" w:themeFill="background1"/>
          </w:tcPr>
          <w:p w14:paraId="3682EBDB" w14:textId="2975801E" w:rsidR="00732305" w:rsidRPr="00364756" w:rsidRDefault="00A408B6" w:rsidP="00950C60">
            <w:pPr>
              <w:spacing w:line="276" w:lineRule="auto"/>
              <w:jc w:val="both"/>
              <w:rPr>
                <w:iCs/>
                <w:sz w:val="18"/>
                <w:szCs w:val="18"/>
              </w:rPr>
            </w:pPr>
            <w:r>
              <w:rPr>
                <w:iCs/>
                <w:sz w:val="18"/>
                <w:szCs w:val="18"/>
              </w:rPr>
              <w:t>Cabinet d’é</w:t>
            </w:r>
            <w:r w:rsidRPr="00364756">
              <w:rPr>
                <w:iCs/>
                <w:sz w:val="18"/>
                <w:szCs w:val="18"/>
              </w:rPr>
              <w:t>valuat</w:t>
            </w:r>
            <w:r>
              <w:rPr>
                <w:iCs/>
                <w:sz w:val="18"/>
                <w:szCs w:val="18"/>
              </w:rPr>
              <w:t>ion</w:t>
            </w:r>
          </w:p>
        </w:tc>
        <w:tc>
          <w:tcPr>
            <w:tcW w:w="130" w:type="pct"/>
            <w:shd w:val="clear" w:color="auto" w:fill="FFFFFF" w:themeFill="background1"/>
          </w:tcPr>
          <w:p w14:paraId="579EF950"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08CF5A37"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5C4B5E4"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3682B15D"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EDB05D7"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37BE6C4"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0350C8FF" w14:textId="77777777" w:rsidR="00732305" w:rsidRPr="00FA72AD" w:rsidRDefault="00732305" w:rsidP="00950C60">
            <w:pPr>
              <w:spacing w:line="276" w:lineRule="auto"/>
              <w:jc w:val="both"/>
              <w:rPr>
                <w:iCs/>
                <w:sz w:val="24"/>
                <w:szCs w:val="24"/>
              </w:rPr>
            </w:pPr>
          </w:p>
        </w:tc>
        <w:tc>
          <w:tcPr>
            <w:tcW w:w="151" w:type="pct"/>
            <w:shd w:val="clear" w:color="auto" w:fill="FFFFFF" w:themeFill="background1"/>
          </w:tcPr>
          <w:p w14:paraId="4D3B7F4E"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E8FB4AB" w14:textId="77777777" w:rsidR="00732305" w:rsidRPr="00FA72AD" w:rsidRDefault="00732305" w:rsidP="00950C60">
            <w:pPr>
              <w:spacing w:line="276" w:lineRule="auto"/>
              <w:jc w:val="both"/>
              <w:rPr>
                <w:iCs/>
                <w:sz w:val="24"/>
                <w:szCs w:val="24"/>
              </w:rPr>
            </w:pPr>
          </w:p>
        </w:tc>
        <w:tc>
          <w:tcPr>
            <w:tcW w:w="126" w:type="pct"/>
          </w:tcPr>
          <w:p w14:paraId="6A12F316" w14:textId="77777777" w:rsidR="00732305" w:rsidRPr="00FA72AD" w:rsidRDefault="00732305" w:rsidP="00950C60">
            <w:pPr>
              <w:spacing w:line="276" w:lineRule="auto"/>
              <w:jc w:val="both"/>
              <w:rPr>
                <w:iCs/>
                <w:sz w:val="24"/>
                <w:szCs w:val="24"/>
              </w:rPr>
            </w:pPr>
          </w:p>
        </w:tc>
        <w:tc>
          <w:tcPr>
            <w:tcW w:w="126" w:type="pct"/>
          </w:tcPr>
          <w:p w14:paraId="740493A4" w14:textId="77777777" w:rsidR="00732305" w:rsidRPr="00FA72AD" w:rsidRDefault="00732305" w:rsidP="00950C60">
            <w:pPr>
              <w:spacing w:line="276" w:lineRule="auto"/>
              <w:jc w:val="both"/>
              <w:rPr>
                <w:iCs/>
                <w:sz w:val="24"/>
                <w:szCs w:val="24"/>
              </w:rPr>
            </w:pPr>
          </w:p>
        </w:tc>
        <w:tc>
          <w:tcPr>
            <w:tcW w:w="168" w:type="pct"/>
          </w:tcPr>
          <w:p w14:paraId="6EA0F60F"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300C847A"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6B430CDE"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0651849B" w14:textId="77777777" w:rsidR="00732305" w:rsidRPr="00FA72AD" w:rsidRDefault="00732305" w:rsidP="00950C60">
            <w:pPr>
              <w:spacing w:line="276" w:lineRule="auto"/>
              <w:jc w:val="both"/>
              <w:rPr>
                <w:iCs/>
                <w:sz w:val="24"/>
                <w:szCs w:val="24"/>
              </w:rPr>
            </w:pPr>
          </w:p>
        </w:tc>
        <w:tc>
          <w:tcPr>
            <w:tcW w:w="148" w:type="pct"/>
            <w:shd w:val="clear" w:color="auto" w:fill="FFFFFF" w:themeFill="background1"/>
          </w:tcPr>
          <w:p w14:paraId="0058EDA1" w14:textId="77777777" w:rsidR="00732305" w:rsidRPr="00FA72AD" w:rsidRDefault="00732305" w:rsidP="00950C60">
            <w:pPr>
              <w:spacing w:line="276" w:lineRule="auto"/>
              <w:jc w:val="both"/>
              <w:rPr>
                <w:iCs/>
                <w:sz w:val="24"/>
                <w:szCs w:val="24"/>
              </w:rPr>
            </w:pPr>
          </w:p>
        </w:tc>
      </w:tr>
      <w:tr w:rsidR="00612FDB" w:rsidRPr="00FA72AD" w14:paraId="679522AA" w14:textId="77777777" w:rsidTr="00364756">
        <w:trPr>
          <w:trHeight w:val="20"/>
        </w:trPr>
        <w:tc>
          <w:tcPr>
            <w:tcW w:w="1820" w:type="pct"/>
            <w:shd w:val="clear" w:color="auto" w:fill="FFFFFF" w:themeFill="background1"/>
          </w:tcPr>
          <w:p w14:paraId="2BBB936B" w14:textId="66699AC3" w:rsidR="00732305" w:rsidRPr="00364756" w:rsidRDefault="00953955" w:rsidP="00950C60">
            <w:pPr>
              <w:spacing w:line="276" w:lineRule="auto"/>
              <w:jc w:val="both"/>
              <w:rPr>
                <w:iCs/>
              </w:rPr>
            </w:pPr>
            <w:r w:rsidRPr="00364756">
              <w:rPr>
                <w:iCs/>
              </w:rPr>
              <w:lastRenderedPageBreak/>
              <w:t>Partage</w:t>
            </w:r>
            <w:r w:rsidR="00732305" w:rsidRPr="00364756">
              <w:rPr>
                <w:iCs/>
              </w:rPr>
              <w:t xml:space="preserve"> du dossier d’évaluation</w:t>
            </w:r>
            <w:r w:rsidRPr="00364756">
              <w:rPr>
                <w:iCs/>
              </w:rPr>
              <w:t xml:space="preserve"> (</w:t>
            </w:r>
            <w:r w:rsidR="00414C60" w:rsidRPr="00364756">
              <w:rPr>
                <w:iCs/>
              </w:rPr>
              <w:t>Database</w:t>
            </w:r>
            <w:r w:rsidRPr="00364756">
              <w:rPr>
                <w:iCs/>
              </w:rPr>
              <w:t>, questionnaires</w:t>
            </w:r>
            <w:r w:rsidR="00414C60" w:rsidRPr="00364756">
              <w:rPr>
                <w:iCs/>
              </w:rPr>
              <w:t xml:space="preserve">, </w:t>
            </w:r>
            <w:r w:rsidRPr="00364756">
              <w:rPr>
                <w:iCs/>
              </w:rPr>
              <w:t>etc.)</w:t>
            </w:r>
            <w:r w:rsidR="00732305" w:rsidRPr="00364756">
              <w:rPr>
                <w:iCs/>
              </w:rPr>
              <w:t xml:space="preserve"> </w:t>
            </w:r>
          </w:p>
        </w:tc>
        <w:tc>
          <w:tcPr>
            <w:tcW w:w="454" w:type="pct"/>
            <w:shd w:val="clear" w:color="auto" w:fill="FFFFFF" w:themeFill="background1"/>
          </w:tcPr>
          <w:p w14:paraId="56133AE0" w14:textId="77777777" w:rsidR="00732305" w:rsidRPr="00364756" w:rsidRDefault="00732305" w:rsidP="00950C60">
            <w:pPr>
              <w:spacing w:line="276" w:lineRule="auto"/>
              <w:jc w:val="both"/>
              <w:rPr>
                <w:iCs/>
              </w:rPr>
            </w:pPr>
            <w:r w:rsidRPr="00364756">
              <w:rPr>
                <w:iCs/>
              </w:rPr>
              <w:t>1</w:t>
            </w:r>
          </w:p>
        </w:tc>
        <w:tc>
          <w:tcPr>
            <w:tcW w:w="606" w:type="pct"/>
            <w:shd w:val="clear" w:color="auto" w:fill="FFFFFF" w:themeFill="background1"/>
          </w:tcPr>
          <w:p w14:paraId="3AC67665" w14:textId="4BA7519D" w:rsidR="00732305" w:rsidRPr="00364756" w:rsidRDefault="00A408B6" w:rsidP="00950C60">
            <w:pPr>
              <w:spacing w:line="276" w:lineRule="auto"/>
              <w:jc w:val="both"/>
              <w:rPr>
                <w:iCs/>
                <w:sz w:val="18"/>
                <w:szCs w:val="18"/>
              </w:rPr>
            </w:pPr>
            <w:r>
              <w:rPr>
                <w:iCs/>
                <w:sz w:val="18"/>
                <w:szCs w:val="18"/>
              </w:rPr>
              <w:t>Cabinet d’é</w:t>
            </w:r>
            <w:r w:rsidRPr="00364756">
              <w:rPr>
                <w:iCs/>
                <w:sz w:val="18"/>
                <w:szCs w:val="18"/>
              </w:rPr>
              <w:t>valuat</w:t>
            </w:r>
            <w:r>
              <w:rPr>
                <w:iCs/>
                <w:sz w:val="18"/>
                <w:szCs w:val="18"/>
              </w:rPr>
              <w:t>ion</w:t>
            </w:r>
          </w:p>
        </w:tc>
        <w:tc>
          <w:tcPr>
            <w:tcW w:w="130" w:type="pct"/>
            <w:shd w:val="clear" w:color="auto" w:fill="FFFFFF" w:themeFill="background1"/>
          </w:tcPr>
          <w:p w14:paraId="6AB8E46B"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521FD402"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A152339"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07F51B06"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11A7C6F"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5024A48F"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8C9F3EB" w14:textId="77777777" w:rsidR="00732305" w:rsidRPr="00FA72AD" w:rsidRDefault="00732305" w:rsidP="00950C60">
            <w:pPr>
              <w:spacing w:line="276" w:lineRule="auto"/>
              <w:jc w:val="both"/>
              <w:rPr>
                <w:iCs/>
                <w:sz w:val="24"/>
                <w:szCs w:val="24"/>
              </w:rPr>
            </w:pPr>
          </w:p>
        </w:tc>
        <w:tc>
          <w:tcPr>
            <w:tcW w:w="151" w:type="pct"/>
            <w:shd w:val="clear" w:color="auto" w:fill="FFFFFF" w:themeFill="background1"/>
          </w:tcPr>
          <w:p w14:paraId="669F3C6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05DD7146"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B4F37D7"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91DE96E" w14:textId="77777777" w:rsidR="00732305" w:rsidRPr="00FA72AD" w:rsidRDefault="00732305" w:rsidP="00950C60">
            <w:pPr>
              <w:spacing w:line="276" w:lineRule="auto"/>
              <w:jc w:val="both"/>
              <w:rPr>
                <w:iCs/>
                <w:sz w:val="24"/>
                <w:szCs w:val="24"/>
              </w:rPr>
            </w:pPr>
          </w:p>
        </w:tc>
        <w:tc>
          <w:tcPr>
            <w:tcW w:w="168" w:type="pct"/>
            <w:shd w:val="clear" w:color="auto" w:fill="FFFFFF" w:themeFill="background1"/>
          </w:tcPr>
          <w:p w14:paraId="1B90EEE4" w14:textId="77777777" w:rsidR="00732305" w:rsidRPr="00FA72AD" w:rsidRDefault="00732305" w:rsidP="00950C60">
            <w:pPr>
              <w:spacing w:line="276" w:lineRule="auto"/>
              <w:jc w:val="both"/>
              <w:rPr>
                <w:iCs/>
                <w:sz w:val="24"/>
                <w:szCs w:val="24"/>
              </w:rPr>
            </w:pPr>
          </w:p>
        </w:tc>
        <w:tc>
          <w:tcPr>
            <w:tcW w:w="126" w:type="pct"/>
          </w:tcPr>
          <w:p w14:paraId="222950B6"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260A0C38" w14:textId="77777777" w:rsidR="00732305" w:rsidRPr="00FA72AD" w:rsidRDefault="00732305" w:rsidP="00950C60">
            <w:pPr>
              <w:spacing w:line="276" w:lineRule="auto"/>
              <w:jc w:val="both"/>
              <w:rPr>
                <w:iCs/>
                <w:sz w:val="24"/>
                <w:szCs w:val="24"/>
              </w:rPr>
            </w:pPr>
          </w:p>
        </w:tc>
        <w:tc>
          <w:tcPr>
            <w:tcW w:w="126" w:type="pct"/>
          </w:tcPr>
          <w:p w14:paraId="6A83795D" w14:textId="77777777" w:rsidR="00732305" w:rsidRPr="00FA72AD" w:rsidRDefault="00732305" w:rsidP="00950C60">
            <w:pPr>
              <w:spacing w:line="276" w:lineRule="auto"/>
              <w:jc w:val="both"/>
              <w:rPr>
                <w:iCs/>
                <w:sz w:val="24"/>
                <w:szCs w:val="24"/>
              </w:rPr>
            </w:pPr>
          </w:p>
        </w:tc>
        <w:tc>
          <w:tcPr>
            <w:tcW w:w="148" w:type="pct"/>
            <w:shd w:val="clear" w:color="auto" w:fill="FFFFFF" w:themeFill="background1"/>
          </w:tcPr>
          <w:p w14:paraId="50D3C764" w14:textId="77777777" w:rsidR="00732305" w:rsidRPr="00FA72AD" w:rsidRDefault="00732305" w:rsidP="00950C60">
            <w:pPr>
              <w:spacing w:line="276" w:lineRule="auto"/>
              <w:jc w:val="both"/>
              <w:rPr>
                <w:iCs/>
                <w:sz w:val="24"/>
                <w:szCs w:val="24"/>
              </w:rPr>
            </w:pPr>
          </w:p>
        </w:tc>
      </w:tr>
      <w:tr w:rsidR="00F92EB9" w:rsidRPr="00FA72AD" w14:paraId="37ED6244" w14:textId="77777777" w:rsidTr="00364756">
        <w:trPr>
          <w:trHeight w:val="20"/>
        </w:trPr>
        <w:tc>
          <w:tcPr>
            <w:tcW w:w="1820" w:type="pct"/>
            <w:shd w:val="clear" w:color="auto" w:fill="FFFFFF" w:themeFill="background1"/>
          </w:tcPr>
          <w:p w14:paraId="5F5FBDB4" w14:textId="779398C5" w:rsidR="00732305" w:rsidRPr="00FA72AD" w:rsidRDefault="00732305" w:rsidP="00950C60">
            <w:pPr>
              <w:spacing w:line="276" w:lineRule="auto"/>
              <w:jc w:val="both"/>
              <w:rPr>
                <w:iCs/>
                <w:sz w:val="24"/>
                <w:szCs w:val="24"/>
              </w:rPr>
            </w:pPr>
            <w:r w:rsidRPr="00FA72AD">
              <w:rPr>
                <w:iCs/>
                <w:sz w:val="24"/>
                <w:szCs w:val="24"/>
              </w:rPr>
              <w:t>Élaboration de la matrice</w:t>
            </w:r>
            <w:r w:rsidR="000D1127">
              <w:rPr>
                <w:iCs/>
                <w:sz w:val="24"/>
                <w:szCs w:val="24"/>
              </w:rPr>
              <w:t xml:space="preserve"> basée sur les</w:t>
            </w:r>
            <w:r w:rsidRPr="00FA72AD">
              <w:rPr>
                <w:iCs/>
                <w:sz w:val="24"/>
                <w:szCs w:val="24"/>
              </w:rPr>
              <w:t xml:space="preserve"> </w:t>
            </w:r>
            <w:r w:rsidR="000D1127">
              <w:rPr>
                <w:iCs/>
                <w:sz w:val="24"/>
                <w:szCs w:val="24"/>
              </w:rPr>
              <w:t>analyses</w:t>
            </w:r>
          </w:p>
        </w:tc>
        <w:tc>
          <w:tcPr>
            <w:tcW w:w="454" w:type="pct"/>
            <w:shd w:val="clear" w:color="auto" w:fill="FFFFFF" w:themeFill="background1"/>
          </w:tcPr>
          <w:p w14:paraId="76FD9C72" w14:textId="77777777" w:rsidR="00732305" w:rsidRPr="00FA72AD" w:rsidRDefault="00732305" w:rsidP="00950C60">
            <w:pPr>
              <w:spacing w:line="276" w:lineRule="auto"/>
              <w:jc w:val="both"/>
              <w:rPr>
                <w:iCs/>
                <w:sz w:val="24"/>
                <w:szCs w:val="24"/>
              </w:rPr>
            </w:pPr>
            <w:r w:rsidRPr="00FA72AD">
              <w:rPr>
                <w:iCs/>
                <w:sz w:val="24"/>
                <w:szCs w:val="24"/>
              </w:rPr>
              <w:t>1</w:t>
            </w:r>
          </w:p>
        </w:tc>
        <w:tc>
          <w:tcPr>
            <w:tcW w:w="606" w:type="pct"/>
            <w:shd w:val="clear" w:color="auto" w:fill="FFFFFF" w:themeFill="background1"/>
          </w:tcPr>
          <w:p w14:paraId="7A67BD7E" w14:textId="3B3B0BC1" w:rsidR="00732305" w:rsidRPr="00FA72AD" w:rsidRDefault="00A408B6" w:rsidP="00950C60">
            <w:pPr>
              <w:spacing w:line="276" w:lineRule="auto"/>
              <w:jc w:val="both"/>
              <w:rPr>
                <w:iCs/>
                <w:sz w:val="24"/>
                <w:szCs w:val="24"/>
              </w:rPr>
            </w:pPr>
            <w:r>
              <w:rPr>
                <w:iCs/>
                <w:sz w:val="18"/>
                <w:szCs w:val="18"/>
              </w:rPr>
              <w:t>Cabinet d’é</w:t>
            </w:r>
            <w:r w:rsidRPr="00364756">
              <w:rPr>
                <w:iCs/>
                <w:sz w:val="18"/>
                <w:szCs w:val="18"/>
              </w:rPr>
              <w:t>valuat</w:t>
            </w:r>
            <w:r>
              <w:rPr>
                <w:iCs/>
                <w:sz w:val="18"/>
                <w:szCs w:val="18"/>
              </w:rPr>
              <w:t>ion</w:t>
            </w:r>
          </w:p>
        </w:tc>
        <w:tc>
          <w:tcPr>
            <w:tcW w:w="130" w:type="pct"/>
            <w:shd w:val="clear" w:color="auto" w:fill="FFFFFF" w:themeFill="background1"/>
          </w:tcPr>
          <w:p w14:paraId="78DD832E"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4FE7804"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14F187C"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226AF72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C989684"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04D32FC1"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4DBC4DF" w14:textId="77777777" w:rsidR="00732305" w:rsidRPr="00FA72AD" w:rsidRDefault="00732305" w:rsidP="00950C60">
            <w:pPr>
              <w:spacing w:line="276" w:lineRule="auto"/>
              <w:jc w:val="both"/>
              <w:rPr>
                <w:iCs/>
                <w:sz w:val="24"/>
                <w:szCs w:val="24"/>
              </w:rPr>
            </w:pPr>
          </w:p>
        </w:tc>
        <w:tc>
          <w:tcPr>
            <w:tcW w:w="151" w:type="pct"/>
            <w:shd w:val="clear" w:color="auto" w:fill="FFFFFF" w:themeFill="background1"/>
          </w:tcPr>
          <w:p w14:paraId="6E1C7CF8"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55F32DC1"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D2F221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43C02E1" w14:textId="77777777" w:rsidR="00732305" w:rsidRPr="00FA72AD" w:rsidRDefault="00732305" w:rsidP="00950C60">
            <w:pPr>
              <w:spacing w:line="276" w:lineRule="auto"/>
              <w:jc w:val="both"/>
              <w:rPr>
                <w:iCs/>
                <w:sz w:val="24"/>
                <w:szCs w:val="24"/>
              </w:rPr>
            </w:pPr>
          </w:p>
        </w:tc>
        <w:tc>
          <w:tcPr>
            <w:tcW w:w="168" w:type="pct"/>
            <w:shd w:val="clear" w:color="auto" w:fill="FFFFFF" w:themeFill="background1"/>
          </w:tcPr>
          <w:p w14:paraId="4D475DDC" w14:textId="77777777" w:rsidR="00732305" w:rsidRPr="00FA72AD" w:rsidRDefault="00732305" w:rsidP="00950C60">
            <w:pPr>
              <w:spacing w:line="276" w:lineRule="auto"/>
              <w:jc w:val="both"/>
              <w:rPr>
                <w:iCs/>
                <w:sz w:val="24"/>
                <w:szCs w:val="24"/>
              </w:rPr>
            </w:pPr>
          </w:p>
        </w:tc>
        <w:tc>
          <w:tcPr>
            <w:tcW w:w="126" w:type="pct"/>
          </w:tcPr>
          <w:p w14:paraId="45E89EE2" w14:textId="77777777" w:rsidR="00732305" w:rsidRPr="00FA72AD" w:rsidRDefault="00732305" w:rsidP="00950C60">
            <w:pPr>
              <w:spacing w:line="276" w:lineRule="auto"/>
              <w:jc w:val="both"/>
              <w:rPr>
                <w:iCs/>
                <w:sz w:val="24"/>
                <w:szCs w:val="24"/>
              </w:rPr>
            </w:pPr>
          </w:p>
        </w:tc>
        <w:tc>
          <w:tcPr>
            <w:tcW w:w="126" w:type="pct"/>
          </w:tcPr>
          <w:p w14:paraId="08241567" w14:textId="77777777" w:rsidR="00732305" w:rsidRPr="00FA72AD" w:rsidRDefault="00732305" w:rsidP="00950C60">
            <w:pPr>
              <w:spacing w:line="276" w:lineRule="auto"/>
              <w:jc w:val="both"/>
              <w:rPr>
                <w:iCs/>
                <w:sz w:val="24"/>
                <w:szCs w:val="24"/>
              </w:rPr>
            </w:pPr>
          </w:p>
        </w:tc>
        <w:tc>
          <w:tcPr>
            <w:tcW w:w="126" w:type="pct"/>
            <w:shd w:val="clear" w:color="auto" w:fill="D0CECE" w:themeFill="background2" w:themeFillShade="E6"/>
          </w:tcPr>
          <w:p w14:paraId="6B55C6F7" w14:textId="77777777" w:rsidR="00732305" w:rsidRPr="00FA72AD" w:rsidRDefault="00732305" w:rsidP="00950C60">
            <w:pPr>
              <w:spacing w:line="276" w:lineRule="auto"/>
              <w:jc w:val="both"/>
              <w:rPr>
                <w:iCs/>
                <w:sz w:val="24"/>
                <w:szCs w:val="24"/>
              </w:rPr>
            </w:pPr>
          </w:p>
        </w:tc>
        <w:tc>
          <w:tcPr>
            <w:tcW w:w="148" w:type="pct"/>
          </w:tcPr>
          <w:p w14:paraId="54BED48F" w14:textId="77777777" w:rsidR="00732305" w:rsidRPr="00FA72AD" w:rsidRDefault="00732305" w:rsidP="00950C60">
            <w:pPr>
              <w:spacing w:line="276" w:lineRule="auto"/>
              <w:jc w:val="both"/>
              <w:rPr>
                <w:iCs/>
                <w:sz w:val="24"/>
                <w:szCs w:val="24"/>
              </w:rPr>
            </w:pPr>
          </w:p>
        </w:tc>
      </w:tr>
      <w:tr w:rsidR="00612FDB" w:rsidRPr="00FA72AD" w14:paraId="24F8458E" w14:textId="77777777" w:rsidTr="00364756">
        <w:trPr>
          <w:trHeight w:val="20"/>
        </w:trPr>
        <w:tc>
          <w:tcPr>
            <w:tcW w:w="1820" w:type="pct"/>
            <w:shd w:val="clear" w:color="auto" w:fill="1F3864" w:themeFill="accent1" w:themeFillShade="80"/>
          </w:tcPr>
          <w:p w14:paraId="28DFAF42" w14:textId="77777777" w:rsidR="00732305" w:rsidRPr="00364756" w:rsidRDefault="00732305" w:rsidP="00950C60">
            <w:pPr>
              <w:spacing w:line="276" w:lineRule="auto"/>
              <w:jc w:val="center"/>
              <w:rPr>
                <w:iCs/>
              </w:rPr>
            </w:pPr>
            <w:r w:rsidRPr="00364756">
              <w:rPr>
                <w:iCs/>
              </w:rPr>
              <w:t>Présentation exécutive</w:t>
            </w:r>
          </w:p>
        </w:tc>
        <w:tc>
          <w:tcPr>
            <w:tcW w:w="454" w:type="pct"/>
            <w:shd w:val="clear" w:color="auto" w:fill="1F3864" w:themeFill="accent1" w:themeFillShade="80"/>
          </w:tcPr>
          <w:p w14:paraId="285347AD" w14:textId="77777777" w:rsidR="00732305" w:rsidRPr="00FA72AD" w:rsidRDefault="00732305" w:rsidP="00950C60">
            <w:pPr>
              <w:spacing w:line="276" w:lineRule="auto"/>
              <w:jc w:val="both"/>
              <w:rPr>
                <w:iCs/>
                <w:sz w:val="24"/>
                <w:szCs w:val="24"/>
              </w:rPr>
            </w:pPr>
          </w:p>
        </w:tc>
        <w:tc>
          <w:tcPr>
            <w:tcW w:w="606" w:type="pct"/>
            <w:shd w:val="clear" w:color="auto" w:fill="1F3864" w:themeFill="accent1" w:themeFillShade="80"/>
          </w:tcPr>
          <w:p w14:paraId="1DF18361" w14:textId="42F48A8F" w:rsidR="00732305" w:rsidRPr="00364756" w:rsidRDefault="00732305" w:rsidP="00950C60">
            <w:pPr>
              <w:spacing w:line="276" w:lineRule="auto"/>
              <w:jc w:val="both"/>
              <w:rPr>
                <w:iCs/>
                <w:sz w:val="18"/>
                <w:szCs w:val="18"/>
              </w:rPr>
            </w:pPr>
          </w:p>
        </w:tc>
        <w:tc>
          <w:tcPr>
            <w:tcW w:w="130" w:type="pct"/>
            <w:shd w:val="clear" w:color="auto" w:fill="1F3864" w:themeFill="accent1" w:themeFillShade="80"/>
          </w:tcPr>
          <w:p w14:paraId="5549D74F"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0CD5DEF3"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03D6BD50" w14:textId="77777777" w:rsidR="00732305" w:rsidRPr="00FA72AD" w:rsidRDefault="00732305" w:rsidP="00950C60">
            <w:pPr>
              <w:spacing w:line="276" w:lineRule="auto"/>
              <w:jc w:val="both"/>
              <w:rPr>
                <w:iCs/>
                <w:sz w:val="24"/>
                <w:szCs w:val="24"/>
              </w:rPr>
            </w:pPr>
          </w:p>
        </w:tc>
        <w:tc>
          <w:tcPr>
            <w:tcW w:w="132" w:type="pct"/>
            <w:shd w:val="clear" w:color="auto" w:fill="1F3864" w:themeFill="accent1" w:themeFillShade="80"/>
          </w:tcPr>
          <w:p w14:paraId="60295FE8"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2E5129D0"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7ABDE4EE"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62046C87" w14:textId="77777777" w:rsidR="00732305" w:rsidRPr="00FA72AD" w:rsidRDefault="00732305" w:rsidP="00950C60">
            <w:pPr>
              <w:spacing w:line="276" w:lineRule="auto"/>
              <w:jc w:val="both"/>
              <w:rPr>
                <w:iCs/>
                <w:sz w:val="24"/>
                <w:szCs w:val="24"/>
              </w:rPr>
            </w:pPr>
          </w:p>
        </w:tc>
        <w:tc>
          <w:tcPr>
            <w:tcW w:w="151" w:type="pct"/>
            <w:shd w:val="clear" w:color="auto" w:fill="1F3864" w:themeFill="accent1" w:themeFillShade="80"/>
          </w:tcPr>
          <w:p w14:paraId="5EC470CD"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312848AF"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71791DBD"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4E76D664" w14:textId="77777777" w:rsidR="00732305" w:rsidRPr="00FA72AD" w:rsidRDefault="00732305" w:rsidP="00950C60">
            <w:pPr>
              <w:spacing w:line="276" w:lineRule="auto"/>
              <w:jc w:val="both"/>
              <w:rPr>
                <w:iCs/>
                <w:sz w:val="24"/>
                <w:szCs w:val="24"/>
              </w:rPr>
            </w:pPr>
          </w:p>
        </w:tc>
        <w:tc>
          <w:tcPr>
            <w:tcW w:w="168" w:type="pct"/>
            <w:shd w:val="clear" w:color="auto" w:fill="1F3864" w:themeFill="accent1" w:themeFillShade="80"/>
          </w:tcPr>
          <w:p w14:paraId="400BA866"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1A482461"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5CA8501D" w14:textId="77777777" w:rsidR="00732305" w:rsidRPr="00FA72AD" w:rsidRDefault="00732305" w:rsidP="00950C60">
            <w:pPr>
              <w:spacing w:line="276" w:lineRule="auto"/>
              <w:jc w:val="both"/>
              <w:rPr>
                <w:iCs/>
                <w:sz w:val="24"/>
                <w:szCs w:val="24"/>
              </w:rPr>
            </w:pPr>
          </w:p>
        </w:tc>
        <w:tc>
          <w:tcPr>
            <w:tcW w:w="126" w:type="pct"/>
            <w:shd w:val="clear" w:color="auto" w:fill="1F3864" w:themeFill="accent1" w:themeFillShade="80"/>
          </w:tcPr>
          <w:p w14:paraId="40164F30" w14:textId="77777777" w:rsidR="00732305" w:rsidRPr="00FA72AD" w:rsidRDefault="00732305" w:rsidP="00950C60">
            <w:pPr>
              <w:spacing w:line="276" w:lineRule="auto"/>
              <w:jc w:val="both"/>
              <w:rPr>
                <w:iCs/>
                <w:sz w:val="24"/>
                <w:szCs w:val="24"/>
              </w:rPr>
            </w:pPr>
          </w:p>
        </w:tc>
        <w:tc>
          <w:tcPr>
            <w:tcW w:w="148" w:type="pct"/>
            <w:shd w:val="clear" w:color="auto" w:fill="1F3864" w:themeFill="accent1" w:themeFillShade="80"/>
          </w:tcPr>
          <w:p w14:paraId="32E8B86F" w14:textId="77777777" w:rsidR="00732305" w:rsidRPr="00FA72AD" w:rsidRDefault="00732305" w:rsidP="00950C60">
            <w:pPr>
              <w:spacing w:line="276" w:lineRule="auto"/>
              <w:jc w:val="both"/>
              <w:rPr>
                <w:iCs/>
                <w:sz w:val="24"/>
                <w:szCs w:val="24"/>
              </w:rPr>
            </w:pPr>
          </w:p>
        </w:tc>
      </w:tr>
      <w:tr w:rsidR="00612FDB" w:rsidRPr="00FA72AD" w14:paraId="1C00E61A" w14:textId="77777777" w:rsidTr="00364756">
        <w:trPr>
          <w:trHeight w:val="20"/>
        </w:trPr>
        <w:tc>
          <w:tcPr>
            <w:tcW w:w="1820" w:type="pct"/>
            <w:shd w:val="clear" w:color="auto" w:fill="FFFFFF" w:themeFill="background1"/>
          </w:tcPr>
          <w:p w14:paraId="63911A25" w14:textId="4A6C3623" w:rsidR="00732305" w:rsidRPr="00364756" w:rsidRDefault="00732305" w:rsidP="00950C60">
            <w:pPr>
              <w:spacing w:line="276" w:lineRule="auto"/>
              <w:jc w:val="both"/>
              <w:rPr>
                <w:iCs/>
              </w:rPr>
            </w:pPr>
            <w:r w:rsidRPr="00364756">
              <w:rPr>
                <w:iCs/>
              </w:rPr>
              <w:t>Présentation exécutive des résultats de l’évaluation</w:t>
            </w:r>
            <w:r w:rsidR="00805EB4" w:rsidRPr="00364756">
              <w:rPr>
                <w:iCs/>
              </w:rPr>
              <w:t xml:space="preserve"> et synthèse de l’évaluation</w:t>
            </w:r>
          </w:p>
        </w:tc>
        <w:tc>
          <w:tcPr>
            <w:tcW w:w="454" w:type="pct"/>
            <w:shd w:val="clear" w:color="auto" w:fill="FFFFFF" w:themeFill="background1"/>
          </w:tcPr>
          <w:p w14:paraId="50A4FB2C" w14:textId="303A7088" w:rsidR="00732305" w:rsidRPr="00FA72AD" w:rsidRDefault="00805EB4" w:rsidP="00950C60">
            <w:pPr>
              <w:spacing w:line="276" w:lineRule="auto"/>
              <w:jc w:val="both"/>
              <w:rPr>
                <w:iCs/>
                <w:sz w:val="24"/>
                <w:szCs w:val="24"/>
              </w:rPr>
            </w:pPr>
            <w:r>
              <w:rPr>
                <w:iCs/>
                <w:sz w:val="24"/>
                <w:szCs w:val="24"/>
              </w:rPr>
              <w:t>5</w:t>
            </w:r>
          </w:p>
        </w:tc>
        <w:tc>
          <w:tcPr>
            <w:tcW w:w="606" w:type="pct"/>
            <w:shd w:val="clear" w:color="auto" w:fill="FFFFFF" w:themeFill="background1"/>
          </w:tcPr>
          <w:p w14:paraId="644498E1" w14:textId="071ED7F7" w:rsidR="00732305" w:rsidRPr="00364756" w:rsidRDefault="00A408B6" w:rsidP="00950C60">
            <w:pPr>
              <w:spacing w:line="276" w:lineRule="auto"/>
              <w:jc w:val="both"/>
              <w:rPr>
                <w:iCs/>
                <w:sz w:val="18"/>
                <w:szCs w:val="18"/>
              </w:rPr>
            </w:pPr>
            <w:r>
              <w:rPr>
                <w:iCs/>
                <w:sz w:val="18"/>
                <w:szCs w:val="18"/>
              </w:rPr>
              <w:t>Cabinet d’é</w:t>
            </w:r>
            <w:r w:rsidRPr="00364756">
              <w:rPr>
                <w:iCs/>
                <w:sz w:val="18"/>
                <w:szCs w:val="18"/>
              </w:rPr>
              <w:t>valuat</w:t>
            </w:r>
            <w:r>
              <w:rPr>
                <w:iCs/>
                <w:sz w:val="18"/>
                <w:szCs w:val="18"/>
              </w:rPr>
              <w:t>ion</w:t>
            </w:r>
          </w:p>
        </w:tc>
        <w:tc>
          <w:tcPr>
            <w:tcW w:w="130" w:type="pct"/>
            <w:shd w:val="clear" w:color="auto" w:fill="FFFFFF" w:themeFill="background1"/>
          </w:tcPr>
          <w:p w14:paraId="36A9DE0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DB7C122"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D790239" w14:textId="77777777" w:rsidR="00732305" w:rsidRPr="00FA72AD" w:rsidRDefault="00732305" w:rsidP="00950C60">
            <w:pPr>
              <w:spacing w:line="276" w:lineRule="auto"/>
              <w:jc w:val="both"/>
              <w:rPr>
                <w:iCs/>
                <w:sz w:val="24"/>
                <w:szCs w:val="24"/>
              </w:rPr>
            </w:pPr>
          </w:p>
        </w:tc>
        <w:tc>
          <w:tcPr>
            <w:tcW w:w="132" w:type="pct"/>
            <w:shd w:val="clear" w:color="auto" w:fill="FFFFFF" w:themeFill="background1"/>
          </w:tcPr>
          <w:p w14:paraId="265752D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F121855"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743C7C59"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4F7B4BC1" w14:textId="77777777" w:rsidR="00732305" w:rsidRPr="00FA72AD" w:rsidRDefault="00732305" w:rsidP="00950C60">
            <w:pPr>
              <w:spacing w:line="276" w:lineRule="auto"/>
              <w:jc w:val="both"/>
              <w:rPr>
                <w:iCs/>
                <w:sz w:val="24"/>
                <w:szCs w:val="24"/>
              </w:rPr>
            </w:pPr>
          </w:p>
        </w:tc>
        <w:tc>
          <w:tcPr>
            <w:tcW w:w="151" w:type="pct"/>
            <w:shd w:val="clear" w:color="auto" w:fill="FFFFFF" w:themeFill="background1"/>
          </w:tcPr>
          <w:p w14:paraId="48161AD5"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1310308D"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6F235C86"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3AA16F93" w14:textId="77777777" w:rsidR="00732305" w:rsidRPr="00FA72AD" w:rsidRDefault="00732305" w:rsidP="00950C60">
            <w:pPr>
              <w:spacing w:line="276" w:lineRule="auto"/>
              <w:jc w:val="both"/>
              <w:rPr>
                <w:iCs/>
                <w:sz w:val="24"/>
                <w:szCs w:val="24"/>
              </w:rPr>
            </w:pPr>
          </w:p>
        </w:tc>
        <w:tc>
          <w:tcPr>
            <w:tcW w:w="168" w:type="pct"/>
            <w:shd w:val="clear" w:color="auto" w:fill="FFFFFF" w:themeFill="background1"/>
          </w:tcPr>
          <w:p w14:paraId="5E422DA5" w14:textId="77777777" w:rsidR="00732305" w:rsidRPr="00FA72AD" w:rsidRDefault="00732305" w:rsidP="00950C60">
            <w:pPr>
              <w:spacing w:line="276" w:lineRule="auto"/>
              <w:jc w:val="both"/>
              <w:rPr>
                <w:iCs/>
                <w:sz w:val="24"/>
                <w:szCs w:val="24"/>
              </w:rPr>
            </w:pPr>
          </w:p>
        </w:tc>
        <w:tc>
          <w:tcPr>
            <w:tcW w:w="126" w:type="pct"/>
            <w:shd w:val="clear" w:color="auto" w:fill="FFFFFF" w:themeFill="background1"/>
          </w:tcPr>
          <w:p w14:paraId="2BDE0B94" w14:textId="77777777" w:rsidR="00732305" w:rsidRPr="00FA72AD" w:rsidRDefault="00732305" w:rsidP="00950C60">
            <w:pPr>
              <w:spacing w:line="276" w:lineRule="auto"/>
              <w:jc w:val="both"/>
              <w:rPr>
                <w:iCs/>
                <w:sz w:val="24"/>
                <w:szCs w:val="24"/>
              </w:rPr>
            </w:pPr>
          </w:p>
        </w:tc>
        <w:tc>
          <w:tcPr>
            <w:tcW w:w="126" w:type="pct"/>
          </w:tcPr>
          <w:p w14:paraId="006EF12E" w14:textId="77777777" w:rsidR="00732305" w:rsidRPr="00FA72AD" w:rsidRDefault="00732305" w:rsidP="00950C60">
            <w:pPr>
              <w:spacing w:line="276" w:lineRule="auto"/>
              <w:jc w:val="both"/>
              <w:rPr>
                <w:iCs/>
                <w:sz w:val="24"/>
                <w:szCs w:val="24"/>
              </w:rPr>
            </w:pPr>
          </w:p>
        </w:tc>
        <w:tc>
          <w:tcPr>
            <w:tcW w:w="126" w:type="pct"/>
          </w:tcPr>
          <w:p w14:paraId="3B271EF8" w14:textId="77777777" w:rsidR="00732305" w:rsidRPr="00FA72AD" w:rsidRDefault="00732305" w:rsidP="00950C60">
            <w:pPr>
              <w:spacing w:line="276" w:lineRule="auto"/>
              <w:jc w:val="both"/>
              <w:rPr>
                <w:iCs/>
                <w:sz w:val="24"/>
                <w:szCs w:val="24"/>
              </w:rPr>
            </w:pPr>
          </w:p>
        </w:tc>
        <w:tc>
          <w:tcPr>
            <w:tcW w:w="148" w:type="pct"/>
            <w:shd w:val="clear" w:color="auto" w:fill="D0CECE" w:themeFill="background2" w:themeFillShade="E6"/>
          </w:tcPr>
          <w:p w14:paraId="66DBDED8" w14:textId="77777777" w:rsidR="00732305" w:rsidRPr="00FA72AD" w:rsidRDefault="00732305" w:rsidP="00950C60">
            <w:pPr>
              <w:spacing w:line="276" w:lineRule="auto"/>
              <w:jc w:val="both"/>
              <w:rPr>
                <w:iCs/>
                <w:sz w:val="24"/>
                <w:szCs w:val="24"/>
              </w:rPr>
            </w:pPr>
          </w:p>
        </w:tc>
      </w:tr>
    </w:tbl>
    <w:p w14:paraId="42022B38" w14:textId="77777777" w:rsidR="00732305" w:rsidRPr="00FA72AD" w:rsidRDefault="00732305" w:rsidP="00950C60">
      <w:pPr>
        <w:spacing w:line="276" w:lineRule="auto"/>
        <w:jc w:val="both"/>
        <w:rPr>
          <w:sz w:val="24"/>
          <w:szCs w:val="24"/>
        </w:rPr>
      </w:pPr>
    </w:p>
    <w:p w14:paraId="0C74D3B7" w14:textId="77777777" w:rsidR="00A6439D" w:rsidRPr="00FA72AD" w:rsidRDefault="00A6439D" w:rsidP="00950C60">
      <w:pPr>
        <w:spacing w:line="276" w:lineRule="auto"/>
        <w:jc w:val="both"/>
        <w:rPr>
          <w:sz w:val="24"/>
          <w:szCs w:val="24"/>
        </w:rPr>
      </w:pPr>
    </w:p>
    <w:p w14:paraId="50EC7A78" w14:textId="1C7468A5" w:rsidR="00764953" w:rsidRPr="00FA72AD" w:rsidRDefault="00C8138A"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sidRPr="00FA72AD">
        <w:rPr>
          <w:rFonts w:eastAsia="Arial Unicode MS"/>
          <w:b/>
          <w:sz w:val="24"/>
          <w:szCs w:val="24"/>
        </w:rPr>
        <w:t>LISTE DES PARTICIPANTS</w:t>
      </w:r>
      <w:r w:rsidR="007903DC">
        <w:rPr>
          <w:rFonts w:eastAsia="Arial Unicode MS"/>
          <w:b/>
          <w:sz w:val="24"/>
          <w:szCs w:val="24"/>
        </w:rPr>
        <w:t xml:space="preserve"> (à confirmer lors du cadrage)</w:t>
      </w:r>
    </w:p>
    <w:p w14:paraId="11A33098" w14:textId="682F5327" w:rsidR="003E7752" w:rsidRPr="007903DC" w:rsidRDefault="004F7C56" w:rsidP="00950C60">
      <w:pPr>
        <w:pStyle w:val="Paragraphedeliste"/>
        <w:numPr>
          <w:ilvl w:val="0"/>
          <w:numId w:val="25"/>
        </w:numPr>
        <w:spacing w:line="276" w:lineRule="auto"/>
        <w:jc w:val="both"/>
        <w:rPr>
          <w:sz w:val="24"/>
          <w:szCs w:val="24"/>
        </w:rPr>
      </w:pPr>
      <w:r w:rsidRPr="00FA72AD">
        <w:rPr>
          <w:sz w:val="24"/>
          <w:szCs w:val="24"/>
        </w:rPr>
        <w:t>Ensemble des techniciens des différentes parties prenantes du programme</w:t>
      </w:r>
      <w:r w:rsidR="00B2453F" w:rsidRPr="00FA72AD">
        <w:rPr>
          <w:sz w:val="24"/>
          <w:szCs w:val="24"/>
        </w:rPr>
        <w:t xml:space="preserve"> : MTPTC, </w:t>
      </w:r>
      <w:r w:rsidR="00256CFE">
        <w:rPr>
          <w:sz w:val="24"/>
          <w:szCs w:val="24"/>
        </w:rPr>
        <w:t>MICT</w:t>
      </w:r>
      <w:r w:rsidR="004A2ABE" w:rsidRPr="00FA72AD">
        <w:rPr>
          <w:sz w:val="24"/>
          <w:szCs w:val="24"/>
        </w:rPr>
        <w:t>, ST-CIAT, Mairie de Pau</w:t>
      </w:r>
      <w:r w:rsidR="00010795">
        <w:rPr>
          <w:sz w:val="24"/>
          <w:szCs w:val="24"/>
        </w:rPr>
        <w:t>P</w:t>
      </w:r>
      <w:r w:rsidR="004A2ABE" w:rsidRPr="00FA72AD">
        <w:rPr>
          <w:sz w:val="24"/>
          <w:szCs w:val="24"/>
        </w:rPr>
        <w:t>, Mairie de</w:t>
      </w:r>
      <w:r w:rsidR="00414C60">
        <w:rPr>
          <w:sz w:val="24"/>
          <w:szCs w:val="24"/>
        </w:rPr>
        <w:t>s</w:t>
      </w:r>
      <w:r w:rsidR="004A2ABE" w:rsidRPr="00FA72AD">
        <w:rPr>
          <w:sz w:val="24"/>
          <w:szCs w:val="24"/>
        </w:rPr>
        <w:t xml:space="preserve"> Cayes, Mairie de Beaumont, Ma</w:t>
      </w:r>
      <w:r w:rsidR="007903DC">
        <w:rPr>
          <w:sz w:val="24"/>
          <w:szCs w:val="24"/>
        </w:rPr>
        <w:t>i</w:t>
      </w:r>
      <w:r w:rsidR="004A2ABE" w:rsidRPr="00FA72AD">
        <w:rPr>
          <w:sz w:val="24"/>
          <w:szCs w:val="24"/>
        </w:rPr>
        <w:t xml:space="preserve">rie de </w:t>
      </w:r>
      <w:r w:rsidR="004A2ABE" w:rsidRPr="007903DC">
        <w:rPr>
          <w:sz w:val="24"/>
          <w:szCs w:val="24"/>
        </w:rPr>
        <w:t xml:space="preserve">Jérémie, Mairie de Dame-Marie, </w:t>
      </w:r>
      <w:r w:rsidR="00042167" w:rsidRPr="007903DC">
        <w:rPr>
          <w:sz w:val="24"/>
          <w:szCs w:val="24"/>
        </w:rPr>
        <w:t>DINEPA</w:t>
      </w:r>
      <w:r w:rsidR="007903DC" w:rsidRPr="007903DC">
        <w:rPr>
          <w:sz w:val="24"/>
          <w:szCs w:val="24"/>
        </w:rPr>
        <w:t>/OREPA, AECID, Expertise France</w:t>
      </w:r>
      <w:r w:rsidR="009E1844" w:rsidRPr="007903DC">
        <w:rPr>
          <w:sz w:val="24"/>
          <w:szCs w:val="24"/>
        </w:rPr>
        <w:t xml:space="preserve">. </w:t>
      </w:r>
    </w:p>
    <w:p w14:paraId="18D70650" w14:textId="0D4956E5" w:rsidR="004F7C56" w:rsidRPr="00FA72AD" w:rsidRDefault="004F2D8B" w:rsidP="00950C60">
      <w:pPr>
        <w:pStyle w:val="Paragraphedeliste"/>
        <w:numPr>
          <w:ilvl w:val="0"/>
          <w:numId w:val="25"/>
        </w:numPr>
        <w:spacing w:line="276" w:lineRule="auto"/>
        <w:jc w:val="both"/>
        <w:rPr>
          <w:sz w:val="24"/>
          <w:szCs w:val="24"/>
        </w:rPr>
      </w:pPr>
      <w:r w:rsidRPr="00FA72AD">
        <w:rPr>
          <w:sz w:val="24"/>
          <w:szCs w:val="24"/>
        </w:rPr>
        <w:t>Ensemble des décideurs des différentes parties prenantes</w:t>
      </w:r>
      <w:r w:rsidR="00B2453F" w:rsidRPr="00FA72AD">
        <w:rPr>
          <w:sz w:val="24"/>
          <w:szCs w:val="24"/>
        </w:rPr>
        <w:t xml:space="preserve"> du programme</w:t>
      </w:r>
      <w:r w:rsidR="009E1844" w:rsidRPr="00FA72AD">
        <w:rPr>
          <w:sz w:val="24"/>
          <w:szCs w:val="24"/>
        </w:rPr>
        <w:t xml:space="preserve"> : MTPTC, </w:t>
      </w:r>
      <w:r w:rsidR="00256CFE">
        <w:rPr>
          <w:sz w:val="24"/>
          <w:szCs w:val="24"/>
        </w:rPr>
        <w:t>MICT</w:t>
      </w:r>
      <w:r w:rsidR="009E1844" w:rsidRPr="00FA72AD">
        <w:rPr>
          <w:sz w:val="24"/>
          <w:szCs w:val="24"/>
        </w:rPr>
        <w:t>, ST-CIAT, Mairie de Pau</w:t>
      </w:r>
      <w:r w:rsidR="00010795">
        <w:rPr>
          <w:sz w:val="24"/>
          <w:szCs w:val="24"/>
        </w:rPr>
        <w:t>P</w:t>
      </w:r>
      <w:r w:rsidR="009E1844" w:rsidRPr="00FA72AD">
        <w:rPr>
          <w:sz w:val="24"/>
          <w:szCs w:val="24"/>
        </w:rPr>
        <w:t>, Mairie de</w:t>
      </w:r>
      <w:r w:rsidR="00414C60">
        <w:rPr>
          <w:sz w:val="24"/>
          <w:szCs w:val="24"/>
        </w:rPr>
        <w:t>s</w:t>
      </w:r>
      <w:r w:rsidR="009E1844" w:rsidRPr="00FA72AD">
        <w:rPr>
          <w:sz w:val="24"/>
          <w:szCs w:val="24"/>
        </w:rPr>
        <w:t xml:space="preserve"> Cayes, Mairie de Beaumont, Marie de Jérémie, Mairie de Dame-Marie, DINEPA</w:t>
      </w:r>
      <w:r w:rsidR="007903DC">
        <w:rPr>
          <w:sz w:val="24"/>
          <w:szCs w:val="24"/>
        </w:rPr>
        <w:t>/OREPA, AECID, Expertise France</w:t>
      </w:r>
      <w:r w:rsidR="009E1844" w:rsidRPr="00FA72AD">
        <w:rPr>
          <w:sz w:val="24"/>
          <w:szCs w:val="24"/>
        </w:rPr>
        <w:t>.</w:t>
      </w:r>
    </w:p>
    <w:p w14:paraId="168BDA3F" w14:textId="7A0391E3" w:rsidR="00B2453F" w:rsidRPr="00FA72AD" w:rsidRDefault="009E1844" w:rsidP="00950C60">
      <w:pPr>
        <w:pStyle w:val="Paragraphedeliste"/>
        <w:numPr>
          <w:ilvl w:val="0"/>
          <w:numId w:val="25"/>
        </w:numPr>
        <w:spacing w:line="276" w:lineRule="auto"/>
        <w:jc w:val="both"/>
        <w:rPr>
          <w:sz w:val="24"/>
          <w:szCs w:val="24"/>
        </w:rPr>
      </w:pPr>
      <w:r w:rsidRPr="00FA72AD">
        <w:rPr>
          <w:sz w:val="24"/>
          <w:szCs w:val="24"/>
        </w:rPr>
        <w:t>BONFED</w:t>
      </w:r>
    </w:p>
    <w:p w14:paraId="573142B1" w14:textId="537A97D4" w:rsidR="009E1844" w:rsidRPr="00FA72AD" w:rsidRDefault="009E1844" w:rsidP="00950C60">
      <w:pPr>
        <w:pStyle w:val="Paragraphedeliste"/>
        <w:numPr>
          <w:ilvl w:val="0"/>
          <w:numId w:val="25"/>
        </w:numPr>
        <w:spacing w:line="276" w:lineRule="auto"/>
        <w:jc w:val="both"/>
        <w:rPr>
          <w:sz w:val="24"/>
          <w:szCs w:val="24"/>
        </w:rPr>
      </w:pPr>
      <w:r w:rsidRPr="00FA72AD">
        <w:rPr>
          <w:sz w:val="24"/>
          <w:szCs w:val="24"/>
        </w:rPr>
        <w:t>DUE – Délégation de l</w:t>
      </w:r>
      <w:r w:rsidR="0062408D">
        <w:rPr>
          <w:sz w:val="24"/>
          <w:szCs w:val="24"/>
        </w:rPr>
        <w:t>’</w:t>
      </w:r>
      <w:r w:rsidRPr="00FA72AD">
        <w:rPr>
          <w:sz w:val="24"/>
          <w:szCs w:val="24"/>
        </w:rPr>
        <w:t>Union européenne</w:t>
      </w:r>
    </w:p>
    <w:p w14:paraId="0B981D5F" w14:textId="0EFCA8BA" w:rsidR="009B53AC" w:rsidRPr="00FA72AD" w:rsidRDefault="00F542F3" w:rsidP="00950C60">
      <w:pPr>
        <w:pStyle w:val="Paragraphedeliste"/>
        <w:numPr>
          <w:ilvl w:val="0"/>
          <w:numId w:val="25"/>
        </w:numPr>
        <w:spacing w:line="276" w:lineRule="auto"/>
        <w:jc w:val="both"/>
        <w:rPr>
          <w:sz w:val="24"/>
          <w:szCs w:val="24"/>
        </w:rPr>
      </w:pPr>
      <w:r>
        <w:rPr>
          <w:sz w:val="24"/>
          <w:szCs w:val="24"/>
        </w:rPr>
        <w:t>A</w:t>
      </w:r>
      <w:r w:rsidR="009B53AC" w:rsidRPr="00FA72AD">
        <w:rPr>
          <w:sz w:val="24"/>
          <w:szCs w:val="24"/>
        </w:rPr>
        <w:t>utres acteurs/actrices clés</w:t>
      </w:r>
      <w:r w:rsidR="0062408D">
        <w:rPr>
          <w:sz w:val="24"/>
          <w:szCs w:val="24"/>
        </w:rPr>
        <w:t xml:space="preserve"> </w:t>
      </w:r>
      <w:r w:rsidR="009B53AC" w:rsidRPr="00FA72AD">
        <w:rPr>
          <w:sz w:val="24"/>
          <w:szCs w:val="24"/>
        </w:rPr>
        <w:t xml:space="preserve">: ATLD, Autorités départementales, associations de la population civile…etc. </w:t>
      </w:r>
    </w:p>
    <w:p w14:paraId="7467FFD1" w14:textId="56338680" w:rsidR="009222A1" w:rsidRPr="00FA72AD" w:rsidRDefault="009222A1" w:rsidP="00950C60">
      <w:pPr>
        <w:spacing w:line="276" w:lineRule="auto"/>
        <w:jc w:val="both"/>
        <w:rPr>
          <w:sz w:val="24"/>
          <w:szCs w:val="24"/>
        </w:rPr>
      </w:pPr>
    </w:p>
    <w:p w14:paraId="11BBBD4F" w14:textId="77777777" w:rsidR="007B2775" w:rsidRPr="00FA72AD" w:rsidRDefault="007B2775" w:rsidP="00950C60">
      <w:pPr>
        <w:spacing w:line="276" w:lineRule="auto"/>
        <w:jc w:val="both"/>
        <w:rPr>
          <w:sz w:val="24"/>
          <w:szCs w:val="24"/>
        </w:rPr>
      </w:pPr>
    </w:p>
    <w:p w14:paraId="0BE77101" w14:textId="5C460CEB" w:rsidR="003E7752" w:rsidRPr="00FA72AD" w:rsidRDefault="00B13AE7"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sidRPr="00FA72AD">
        <w:rPr>
          <w:rFonts w:eastAsia="Arial Unicode MS"/>
          <w:b/>
          <w:sz w:val="24"/>
          <w:szCs w:val="24"/>
        </w:rPr>
        <w:t xml:space="preserve">CONDITIONS REQUISES POUR </w:t>
      </w:r>
      <w:r w:rsidR="00AA7F2C">
        <w:rPr>
          <w:rFonts w:eastAsia="Arial Unicode MS"/>
          <w:b/>
          <w:sz w:val="24"/>
          <w:szCs w:val="24"/>
        </w:rPr>
        <w:t>L’ÉQUIPE D’ÉVALUATION</w:t>
      </w:r>
    </w:p>
    <w:p w14:paraId="74680936" w14:textId="77777777" w:rsidR="00B13AE7" w:rsidRPr="00FA72AD" w:rsidRDefault="00B13AE7" w:rsidP="00950C60">
      <w:pPr>
        <w:spacing w:line="276" w:lineRule="auto"/>
        <w:jc w:val="both"/>
        <w:rPr>
          <w:sz w:val="24"/>
          <w:szCs w:val="24"/>
        </w:rPr>
      </w:pPr>
    </w:p>
    <w:p w14:paraId="1CA98853" w14:textId="70242926" w:rsidR="00B13AE7" w:rsidRDefault="00E30686" w:rsidP="00950C60">
      <w:pPr>
        <w:spacing w:line="276" w:lineRule="auto"/>
        <w:jc w:val="both"/>
        <w:rPr>
          <w:iCs/>
          <w:sz w:val="24"/>
          <w:szCs w:val="24"/>
        </w:rPr>
      </w:pPr>
      <w:r>
        <w:rPr>
          <w:sz w:val="24"/>
          <w:szCs w:val="24"/>
        </w:rPr>
        <w:t xml:space="preserve">Le </w:t>
      </w:r>
      <w:r w:rsidR="003C0DD4">
        <w:rPr>
          <w:sz w:val="24"/>
          <w:szCs w:val="24"/>
        </w:rPr>
        <w:t>cabinet d’évaluation</w:t>
      </w:r>
      <w:r w:rsidR="00B13AE7" w:rsidRPr="00FA72AD">
        <w:rPr>
          <w:sz w:val="24"/>
          <w:szCs w:val="24"/>
        </w:rPr>
        <w:t xml:space="preserve"> devra se rendre sur place pour exécuter l'évaluation</w:t>
      </w:r>
      <w:r w:rsidR="00F85141">
        <w:rPr>
          <w:sz w:val="24"/>
          <w:szCs w:val="24"/>
        </w:rPr>
        <w:t xml:space="preserve"> et l</w:t>
      </w:r>
      <w:r w:rsidR="00B13AE7" w:rsidRPr="00FA72AD">
        <w:rPr>
          <w:iCs/>
          <w:sz w:val="24"/>
          <w:szCs w:val="24"/>
        </w:rPr>
        <w:t>’équipe d’EF facilitera dans la mesure du possible les processus de collecte de données dans le pays</w:t>
      </w:r>
      <w:r w:rsidR="00F542F3">
        <w:rPr>
          <w:iCs/>
          <w:sz w:val="24"/>
          <w:szCs w:val="24"/>
        </w:rPr>
        <w:t>.</w:t>
      </w:r>
    </w:p>
    <w:p w14:paraId="74238CBC" w14:textId="7990371B" w:rsidR="005C1127" w:rsidRDefault="005C1127" w:rsidP="00950C60">
      <w:pPr>
        <w:spacing w:line="276" w:lineRule="auto"/>
        <w:jc w:val="both"/>
        <w:rPr>
          <w:iCs/>
          <w:sz w:val="24"/>
          <w:szCs w:val="24"/>
        </w:rPr>
      </w:pPr>
    </w:p>
    <w:p w14:paraId="5374272A" w14:textId="2ED8C767" w:rsidR="007F2271" w:rsidRPr="007F2271" w:rsidRDefault="007F2271" w:rsidP="007F2271">
      <w:pPr>
        <w:spacing w:line="276" w:lineRule="auto"/>
        <w:jc w:val="both"/>
        <w:rPr>
          <w:sz w:val="24"/>
          <w:szCs w:val="24"/>
        </w:rPr>
      </w:pPr>
      <w:r>
        <w:rPr>
          <w:sz w:val="24"/>
          <w:szCs w:val="24"/>
        </w:rPr>
        <w:t>Dans le cas d’une candidature internationale ; u</w:t>
      </w:r>
      <w:r w:rsidRPr="007F2271">
        <w:rPr>
          <w:sz w:val="24"/>
          <w:szCs w:val="24"/>
        </w:rPr>
        <w:t>n équilibre entre expertise locale et expertise internationale sera recherché et apprécié dans le cadre de l’évaluation des offres. Une place particulière des experts nationaux dans les fonctions d’experts clés sera particulièrement ménagée.</w:t>
      </w:r>
    </w:p>
    <w:p w14:paraId="2C9EF421" w14:textId="77777777" w:rsidR="005C1127" w:rsidRPr="00F85141" w:rsidRDefault="005C1127" w:rsidP="00950C60">
      <w:pPr>
        <w:spacing w:line="276" w:lineRule="auto"/>
        <w:jc w:val="both"/>
        <w:rPr>
          <w:sz w:val="24"/>
          <w:szCs w:val="24"/>
        </w:rPr>
      </w:pPr>
    </w:p>
    <w:p w14:paraId="600562C2" w14:textId="0ADE9BE8" w:rsidR="00AA7F2C" w:rsidRDefault="00AA7F2C" w:rsidP="007903DC">
      <w:pPr>
        <w:widowControl/>
        <w:autoSpaceDE/>
        <w:autoSpaceDN/>
        <w:spacing w:line="276" w:lineRule="auto"/>
        <w:contextualSpacing/>
        <w:jc w:val="both"/>
        <w:rPr>
          <w:iCs/>
          <w:sz w:val="24"/>
          <w:szCs w:val="24"/>
        </w:rPr>
      </w:pPr>
      <w:r>
        <w:rPr>
          <w:iCs/>
          <w:sz w:val="24"/>
          <w:szCs w:val="24"/>
        </w:rPr>
        <w:t xml:space="preserve">Sur ce, il est attendu que l’équipe d’évaluation puisse mobiliser </w:t>
      </w:r>
      <w:r w:rsidR="00CF237C">
        <w:rPr>
          <w:iCs/>
          <w:sz w:val="24"/>
          <w:szCs w:val="24"/>
        </w:rPr>
        <w:t xml:space="preserve">au moins </w:t>
      </w:r>
      <w:r>
        <w:rPr>
          <w:iCs/>
          <w:sz w:val="24"/>
          <w:szCs w:val="24"/>
        </w:rPr>
        <w:t>les profils suivants :</w:t>
      </w:r>
    </w:p>
    <w:p w14:paraId="309EA431" w14:textId="77777777" w:rsidR="00AA7F2C" w:rsidRDefault="00AA7F2C" w:rsidP="007903DC">
      <w:pPr>
        <w:widowControl/>
        <w:autoSpaceDE/>
        <w:autoSpaceDN/>
        <w:spacing w:line="276" w:lineRule="auto"/>
        <w:contextualSpacing/>
        <w:jc w:val="both"/>
        <w:rPr>
          <w:iCs/>
          <w:sz w:val="24"/>
          <w:szCs w:val="24"/>
        </w:rPr>
      </w:pPr>
    </w:p>
    <w:p w14:paraId="62B250DB" w14:textId="35C17E0B" w:rsidR="00AA7F2C" w:rsidRPr="00E310E9" w:rsidRDefault="00AA7F2C" w:rsidP="00E310E9">
      <w:pPr>
        <w:pStyle w:val="Paragraphedeliste"/>
        <w:widowControl/>
        <w:numPr>
          <w:ilvl w:val="0"/>
          <w:numId w:val="43"/>
        </w:numPr>
        <w:autoSpaceDE/>
        <w:autoSpaceDN/>
        <w:spacing w:line="276" w:lineRule="auto"/>
        <w:contextualSpacing/>
        <w:jc w:val="both"/>
        <w:rPr>
          <w:b/>
          <w:bCs/>
          <w:iCs/>
          <w:sz w:val="24"/>
          <w:szCs w:val="24"/>
          <w:u w:val="single"/>
        </w:rPr>
      </w:pPr>
      <w:r w:rsidRPr="00E310E9">
        <w:rPr>
          <w:b/>
          <w:bCs/>
          <w:iCs/>
          <w:sz w:val="24"/>
          <w:szCs w:val="24"/>
          <w:u w:val="single"/>
        </w:rPr>
        <w:t>Expert.e principal.e en évaluation</w:t>
      </w:r>
    </w:p>
    <w:p w14:paraId="5AFEF858" w14:textId="77777777" w:rsidR="00B13AE7" w:rsidRPr="00637159" w:rsidRDefault="00B13AE7" w:rsidP="00637159">
      <w:pPr>
        <w:spacing w:line="276" w:lineRule="auto"/>
        <w:jc w:val="both"/>
        <w:rPr>
          <w:bCs/>
          <w:sz w:val="24"/>
          <w:szCs w:val="24"/>
          <w:u w:val="single"/>
        </w:rPr>
      </w:pPr>
      <w:r w:rsidRPr="00637159">
        <w:rPr>
          <w:bCs/>
          <w:sz w:val="24"/>
          <w:szCs w:val="24"/>
          <w:u w:val="single"/>
        </w:rPr>
        <w:t xml:space="preserve">Formation et expérience </w:t>
      </w:r>
    </w:p>
    <w:p w14:paraId="028A3418" w14:textId="449F16F3" w:rsidR="00B13AE7" w:rsidRPr="00637159" w:rsidRDefault="00B13AE7" w:rsidP="00637159">
      <w:pPr>
        <w:pStyle w:val="Paragraphedeliste"/>
        <w:widowControl/>
        <w:numPr>
          <w:ilvl w:val="0"/>
          <w:numId w:val="36"/>
        </w:numPr>
        <w:autoSpaceDE/>
        <w:autoSpaceDN/>
        <w:ind w:left="714" w:hanging="357"/>
        <w:contextualSpacing/>
        <w:jc w:val="both"/>
        <w:rPr>
          <w:sz w:val="24"/>
          <w:szCs w:val="24"/>
        </w:rPr>
      </w:pPr>
      <w:r w:rsidRPr="00637159">
        <w:rPr>
          <w:sz w:val="24"/>
          <w:szCs w:val="24"/>
        </w:rPr>
        <w:t xml:space="preserve">Master en </w:t>
      </w:r>
      <w:r w:rsidR="00C85887" w:rsidRPr="00637159">
        <w:rPr>
          <w:sz w:val="24"/>
          <w:szCs w:val="24"/>
        </w:rPr>
        <w:t xml:space="preserve">science </w:t>
      </w:r>
      <w:r w:rsidRPr="00637159">
        <w:rPr>
          <w:sz w:val="24"/>
          <w:szCs w:val="24"/>
        </w:rPr>
        <w:t>sociales,</w:t>
      </w:r>
      <w:r w:rsidR="008A057A" w:rsidRPr="00637159">
        <w:rPr>
          <w:sz w:val="24"/>
          <w:szCs w:val="24"/>
        </w:rPr>
        <w:t xml:space="preserve"> urbanisme, développement international</w:t>
      </w:r>
      <w:r w:rsidRPr="00637159">
        <w:rPr>
          <w:sz w:val="24"/>
          <w:szCs w:val="24"/>
        </w:rPr>
        <w:t xml:space="preserve">, affaires humanitaires, ou dans un domaine connexe, délivré par un établissement universitaire accrédité ; ou - diplôme universitaire dans les domaines susmentionnés assorti de deux années d'expérience professionnelle pertinente. </w:t>
      </w:r>
    </w:p>
    <w:p w14:paraId="0AFD3452" w14:textId="7CCE5828" w:rsidR="00B13AE7" w:rsidRPr="00637159" w:rsidRDefault="00B13AE7" w:rsidP="00637159">
      <w:pPr>
        <w:pStyle w:val="Paragraphedeliste"/>
        <w:widowControl/>
        <w:numPr>
          <w:ilvl w:val="0"/>
          <w:numId w:val="36"/>
        </w:numPr>
        <w:autoSpaceDE/>
        <w:autoSpaceDN/>
        <w:ind w:left="714" w:hanging="357"/>
        <w:contextualSpacing/>
        <w:jc w:val="both"/>
        <w:rPr>
          <w:sz w:val="24"/>
          <w:szCs w:val="24"/>
        </w:rPr>
      </w:pPr>
      <w:r w:rsidRPr="00637159">
        <w:rPr>
          <w:sz w:val="24"/>
          <w:szCs w:val="24"/>
        </w:rPr>
        <w:lastRenderedPageBreak/>
        <w:t xml:space="preserve">Expérience d'au moins </w:t>
      </w:r>
      <w:r w:rsidR="00C85887" w:rsidRPr="00637159">
        <w:rPr>
          <w:sz w:val="24"/>
          <w:szCs w:val="24"/>
        </w:rPr>
        <w:t>4</w:t>
      </w:r>
      <w:r w:rsidRPr="00637159">
        <w:rPr>
          <w:sz w:val="24"/>
          <w:szCs w:val="24"/>
        </w:rPr>
        <w:t xml:space="preserve"> ans dans la réalisation d'évaluations de projets</w:t>
      </w:r>
      <w:r w:rsidR="00C85887" w:rsidRPr="00637159">
        <w:rPr>
          <w:sz w:val="24"/>
          <w:szCs w:val="24"/>
        </w:rPr>
        <w:t>.</w:t>
      </w:r>
    </w:p>
    <w:p w14:paraId="03A3251E" w14:textId="77777777" w:rsidR="00B13AE7" w:rsidRPr="00637159" w:rsidRDefault="00B13AE7" w:rsidP="00637159">
      <w:pPr>
        <w:pStyle w:val="Paragraphedeliste"/>
        <w:widowControl/>
        <w:numPr>
          <w:ilvl w:val="0"/>
          <w:numId w:val="36"/>
        </w:numPr>
        <w:autoSpaceDE/>
        <w:autoSpaceDN/>
        <w:ind w:left="714" w:hanging="357"/>
        <w:contextualSpacing/>
        <w:jc w:val="both"/>
        <w:rPr>
          <w:sz w:val="24"/>
          <w:szCs w:val="24"/>
        </w:rPr>
      </w:pPr>
      <w:r w:rsidRPr="00637159">
        <w:rPr>
          <w:sz w:val="24"/>
          <w:szCs w:val="24"/>
        </w:rPr>
        <w:t xml:space="preserve">Solide expérience des méthodes de recherche quantitatives et qualitatives et des outils analytiques. </w:t>
      </w:r>
    </w:p>
    <w:p w14:paraId="23038C12" w14:textId="14583F41" w:rsidR="00B13AE7" w:rsidRPr="00637159" w:rsidRDefault="00B13AE7" w:rsidP="00637159">
      <w:pPr>
        <w:spacing w:line="276" w:lineRule="auto"/>
        <w:jc w:val="both"/>
        <w:rPr>
          <w:bCs/>
          <w:sz w:val="24"/>
          <w:szCs w:val="24"/>
          <w:u w:val="single"/>
        </w:rPr>
      </w:pPr>
      <w:r w:rsidRPr="00637159">
        <w:rPr>
          <w:bCs/>
          <w:sz w:val="24"/>
          <w:szCs w:val="24"/>
          <w:u w:val="single"/>
        </w:rPr>
        <w:t xml:space="preserve">Compétences </w:t>
      </w:r>
    </w:p>
    <w:p w14:paraId="5A215F03" w14:textId="1FA503EA" w:rsidR="00B13AE7" w:rsidRPr="00637159" w:rsidRDefault="00B13AE7" w:rsidP="00637159">
      <w:pPr>
        <w:pStyle w:val="Paragraphedeliste"/>
        <w:widowControl/>
        <w:numPr>
          <w:ilvl w:val="0"/>
          <w:numId w:val="36"/>
        </w:numPr>
        <w:autoSpaceDE/>
        <w:autoSpaceDN/>
        <w:ind w:left="714" w:hanging="357"/>
        <w:contextualSpacing/>
        <w:jc w:val="both"/>
        <w:rPr>
          <w:sz w:val="24"/>
          <w:szCs w:val="24"/>
        </w:rPr>
      </w:pPr>
      <w:r w:rsidRPr="00637159">
        <w:rPr>
          <w:sz w:val="24"/>
          <w:szCs w:val="24"/>
        </w:rPr>
        <w:t xml:space="preserve">Excellentes capacités d'analyse et de communication orale et écrite en français et </w:t>
      </w:r>
      <w:r w:rsidR="008A7B26" w:rsidRPr="00637159">
        <w:rPr>
          <w:sz w:val="24"/>
          <w:szCs w:val="24"/>
        </w:rPr>
        <w:t xml:space="preserve">en </w:t>
      </w:r>
      <w:r w:rsidRPr="00637159">
        <w:rPr>
          <w:sz w:val="24"/>
          <w:szCs w:val="24"/>
        </w:rPr>
        <w:t xml:space="preserve">créole. </w:t>
      </w:r>
    </w:p>
    <w:p w14:paraId="311C69B4" w14:textId="2EAD9DAF" w:rsidR="00B13AE7" w:rsidRPr="00637159" w:rsidRDefault="00B13AE7" w:rsidP="00637159">
      <w:pPr>
        <w:pStyle w:val="Paragraphedeliste"/>
        <w:widowControl/>
        <w:numPr>
          <w:ilvl w:val="0"/>
          <w:numId w:val="36"/>
        </w:numPr>
        <w:autoSpaceDE/>
        <w:autoSpaceDN/>
        <w:ind w:left="714" w:hanging="357"/>
        <w:contextualSpacing/>
        <w:jc w:val="both"/>
        <w:rPr>
          <w:sz w:val="24"/>
          <w:szCs w:val="24"/>
        </w:rPr>
      </w:pPr>
      <w:r w:rsidRPr="00637159">
        <w:rPr>
          <w:sz w:val="24"/>
          <w:szCs w:val="24"/>
        </w:rPr>
        <w:t xml:space="preserve">Expérience </w:t>
      </w:r>
      <w:r w:rsidR="00C85887" w:rsidRPr="00637159">
        <w:rPr>
          <w:sz w:val="24"/>
          <w:szCs w:val="24"/>
        </w:rPr>
        <w:t xml:space="preserve">en </w:t>
      </w:r>
      <w:r w:rsidRPr="00637159">
        <w:rPr>
          <w:sz w:val="24"/>
          <w:szCs w:val="24"/>
        </w:rPr>
        <w:t>collecte de données</w:t>
      </w:r>
      <w:r w:rsidR="008A7B26" w:rsidRPr="00637159">
        <w:rPr>
          <w:sz w:val="24"/>
          <w:szCs w:val="24"/>
        </w:rPr>
        <w:t xml:space="preserve"> et </w:t>
      </w:r>
      <w:r w:rsidR="00C85887" w:rsidRPr="00637159">
        <w:rPr>
          <w:sz w:val="24"/>
          <w:szCs w:val="24"/>
        </w:rPr>
        <w:t xml:space="preserve">en </w:t>
      </w:r>
      <w:r w:rsidRPr="00637159">
        <w:rPr>
          <w:sz w:val="24"/>
          <w:szCs w:val="24"/>
        </w:rPr>
        <w:t>rédaction de rapports techniques et analytiques</w:t>
      </w:r>
      <w:r w:rsidR="00AA7F2C" w:rsidRPr="00637159">
        <w:rPr>
          <w:sz w:val="24"/>
          <w:szCs w:val="24"/>
        </w:rPr>
        <w:t>.</w:t>
      </w:r>
      <w:r w:rsidR="00D77D1D">
        <w:rPr>
          <w:sz w:val="24"/>
          <w:szCs w:val="24"/>
        </w:rPr>
        <w:t xml:space="preserve"> Capacité d’adapter la rédaction au public cible. </w:t>
      </w:r>
      <w:r w:rsidR="00074383" w:rsidRPr="00637159">
        <w:rPr>
          <w:sz w:val="24"/>
          <w:szCs w:val="24"/>
        </w:rPr>
        <w:t xml:space="preserve"> </w:t>
      </w:r>
    </w:p>
    <w:p w14:paraId="714907C1" w14:textId="28AB3C48" w:rsidR="00000C5A" w:rsidRDefault="00B13AE7" w:rsidP="00D77D1D">
      <w:pPr>
        <w:pStyle w:val="Paragraphedeliste"/>
        <w:widowControl/>
        <w:numPr>
          <w:ilvl w:val="0"/>
          <w:numId w:val="36"/>
        </w:numPr>
        <w:autoSpaceDE/>
        <w:autoSpaceDN/>
        <w:ind w:left="714" w:hanging="357"/>
        <w:contextualSpacing/>
        <w:jc w:val="both"/>
        <w:rPr>
          <w:sz w:val="24"/>
          <w:szCs w:val="24"/>
        </w:rPr>
      </w:pPr>
      <w:r w:rsidRPr="00637159">
        <w:rPr>
          <w:sz w:val="24"/>
          <w:szCs w:val="24"/>
        </w:rPr>
        <w:t>Expérience d</w:t>
      </w:r>
      <w:r w:rsidR="00C85887" w:rsidRPr="00637159">
        <w:rPr>
          <w:sz w:val="24"/>
          <w:szCs w:val="24"/>
        </w:rPr>
        <w:t>e</w:t>
      </w:r>
      <w:r w:rsidRPr="00637159">
        <w:rPr>
          <w:sz w:val="24"/>
          <w:szCs w:val="24"/>
        </w:rPr>
        <w:t xml:space="preserve"> travail dans des environnements </w:t>
      </w:r>
      <w:r w:rsidR="00D77D1D">
        <w:rPr>
          <w:sz w:val="24"/>
          <w:szCs w:val="24"/>
        </w:rPr>
        <w:t xml:space="preserve">avec contexte sécuritaire </w:t>
      </w:r>
      <w:r w:rsidRPr="00637159">
        <w:rPr>
          <w:sz w:val="24"/>
          <w:szCs w:val="24"/>
        </w:rPr>
        <w:t>complexe</w:t>
      </w:r>
    </w:p>
    <w:p w14:paraId="3EB063C4" w14:textId="607D0241" w:rsidR="00B13AE7" w:rsidRPr="00637159" w:rsidRDefault="00000C5A" w:rsidP="00637159">
      <w:pPr>
        <w:pStyle w:val="Paragraphedeliste"/>
        <w:widowControl/>
        <w:numPr>
          <w:ilvl w:val="0"/>
          <w:numId w:val="36"/>
        </w:numPr>
        <w:autoSpaceDE/>
        <w:autoSpaceDN/>
        <w:ind w:left="714" w:hanging="357"/>
        <w:contextualSpacing/>
        <w:jc w:val="both"/>
        <w:rPr>
          <w:sz w:val="24"/>
          <w:szCs w:val="24"/>
        </w:rPr>
      </w:pPr>
      <w:r>
        <w:rPr>
          <w:sz w:val="24"/>
          <w:szCs w:val="24"/>
        </w:rPr>
        <w:t>E</w:t>
      </w:r>
      <w:r w:rsidR="003D0386" w:rsidRPr="00637159">
        <w:rPr>
          <w:sz w:val="24"/>
          <w:szCs w:val="24"/>
        </w:rPr>
        <w:t>xpérience dans la d</w:t>
      </w:r>
      <w:r w:rsidR="00E310E9">
        <w:rPr>
          <w:sz w:val="24"/>
          <w:szCs w:val="24"/>
        </w:rPr>
        <w:t>irection de travail de recherche</w:t>
      </w:r>
    </w:p>
    <w:p w14:paraId="3B1F5B81" w14:textId="77777777" w:rsidR="00D77D1D" w:rsidRDefault="00B13AE7" w:rsidP="00637159">
      <w:pPr>
        <w:pStyle w:val="Paragraphedeliste"/>
        <w:widowControl/>
        <w:numPr>
          <w:ilvl w:val="0"/>
          <w:numId w:val="36"/>
        </w:numPr>
        <w:autoSpaceDE/>
        <w:autoSpaceDN/>
        <w:ind w:left="714" w:hanging="357"/>
        <w:contextualSpacing/>
        <w:jc w:val="both"/>
        <w:rPr>
          <w:sz w:val="24"/>
          <w:szCs w:val="24"/>
        </w:rPr>
      </w:pPr>
      <w:r w:rsidRPr="00637159">
        <w:rPr>
          <w:sz w:val="24"/>
          <w:szCs w:val="24"/>
        </w:rPr>
        <w:t>Faire preuve de sensibilité et d'adaptabilité en matière de culture, de genre, de religion, de</w:t>
      </w:r>
      <w:r w:rsidR="00E310E9">
        <w:rPr>
          <w:sz w:val="24"/>
          <w:szCs w:val="24"/>
        </w:rPr>
        <w:t xml:space="preserve"> race, de nationalité et d'âge</w:t>
      </w:r>
      <w:r w:rsidR="00D77D1D">
        <w:rPr>
          <w:sz w:val="24"/>
          <w:szCs w:val="24"/>
        </w:rPr>
        <w:t xml:space="preserve">. </w:t>
      </w:r>
    </w:p>
    <w:p w14:paraId="0FF02781" w14:textId="47BC051A" w:rsidR="00B13AE7" w:rsidRPr="00637159" w:rsidRDefault="00D77D1D" w:rsidP="00637159">
      <w:pPr>
        <w:pStyle w:val="Paragraphedeliste"/>
        <w:widowControl/>
        <w:numPr>
          <w:ilvl w:val="0"/>
          <w:numId w:val="36"/>
        </w:numPr>
        <w:autoSpaceDE/>
        <w:autoSpaceDN/>
        <w:ind w:left="714" w:hanging="357"/>
        <w:contextualSpacing/>
        <w:jc w:val="both"/>
        <w:rPr>
          <w:sz w:val="24"/>
          <w:szCs w:val="24"/>
        </w:rPr>
      </w:pPr>
      <w:r>
        <w:rPr>
          <w:sz w:val="24"/>
          <w:szCs w:val="24"/>
        </w:rPr>
        <w:t xml:space="preserve">Expérience de travail avec des partenaires et acteurs institutionnels. </w:t>
      </w:r>
    </w:p>
    <w:p w14:paraId="0B28366A" w14:textId="21C0C567" w:rsidR="00B13AE7" w:rsidRPr="00637159" w:rsidRDefault="00B13AE7" w:rsidP="00637159">
      <w:pPr>
        <w:pStyle w:val="Paragraphedeliste"/>
        <w:widowControl/>
        <w:numPr>
          <w:ilvl w:val="0"/>
          <w:numId w:val="36"/>
        </w:numPr>
        <w:autoSpaceDE/>
        <w:autoSpaceDN/>
        <w:ind w:left="714" w:hanging="357"/>
        <w:contextualSpacing/>
        <w:jc w:val="both"/>
        <w:rPr>
          <w:sz w:val="24"/>
          <w:szCs w:val="24"/>
        </w:rPr>
      </w:pPr>
      <w:r w:rsidRPr="00637159">
        <w:rPr>
          <w:sz w:val="24"/>
          <w:szCs w:val="24"/>
        </w:rPr>
        <w:t xml:space="preserve">Bonne connaissance </w:t>
      </w:r>
      <w:r w:rsidR="003D0386" w:rsidRPr="00637159">
        <w:rPr>
          <w:sz w:val="24"/>
          <w:szCs w:val="24"/>
        </w:rPr>
        <w:t>du contexte h</w:t>
      </w:r>
      <w:r w:rsidRPr="00637159">
        <w:rPr>
          <w:sz w:val="24"/>
          <w:szCs w:val="24"/>
        </w:rPr>
        <w:t>aïti</w:t>
      </w:r>
      <w:r w:rsidR="003D0386" w:rsidRPr="00637159">
        <w:rPr>
          <w:sz w:val="24"/>
          <w:szCs w:val="24"/>
        </w:rPr>
        <w:t>en</w:t>
      </w:r>
      <w:r w:rsidR="00074383" w:rsidRPr="00637159">
        <w:rPr>
          <w:sz w:val="24"/>
          <w:szCs w:val="24"/>
        </w:rPr>
        <w:t xml:space="preserve"> et de la </w:t>
      </w:r>
      <w:r w:rsidR="00000C5A">
        <w:rPr>
          <w:sz w:val="24"/>
          <w:szCs w:val="24"/>
        </w:rPr>
        <w:t>gouvernance urbaine en Haïti</w:t>
      </w:r>
    </w:p>
    <w:p w14:paraId="5D0F14FA" w14:textId="4BD0B2F6" w:rsidR="007903DC" w:rsidRPr="00637159" w:rsidRDefault="00B13AE7" w:rsidP="00637159">
      <w:pPr>
        <w:pStyle w:val="Paragraphedeliste"/>
        <w:widowControl/>
        <w:numPr>
          <w:ilvl w:val="0"/>
          <w:numId w:val="36"/>
        </w:numPr>
        <w:autoSpaceDE/>
        <w:autoSpaceDN/>
        <w:ind w:left="714" w:hanging="357"/>
        <w:contextualSpacing/>
        <w:jc w:val="both"/>
        <w:rPr>
          <w:sz w:val="24"/>
          <w:szCs w:val="24"/>
        </w:rPr>
      </w:pPr>
      <w:r w:rsidRPr="00637159">
        <w:rPr>
          <w:sz w:val="24"/>
          <w:szCs w:val="24"/>
        </w:rPr>
        <w:t>Capacité à travailler</w:t>
      </w:r>
      <w:r w:rsidR="00F542F3" w:rsidRPr="00637159">
        <w:rPr>
          <w:sz w:val="24"/>
          <w:szCs w:val="24"/>
        </w:rPr>
        <w:t xml:space="preserve"> en toute autonomie </w:t>
      </w:r>
      <w:r w:rsidR="00E310E9">
        <w:rPr>
          <w:sz w:val="24"/>
          <w:szCs w:val="24"/>
        </w:rPr>
        <w:t>et à respecter les délais</w:t>
      </w:r>
    </w:p>
    <w:p w14:paraId="1A3F8C1D" w14:textId="77777777" w:rsidR="00AA7F2C" w:rsidRDefault="00AA7F2C" w:rsidP="00AA7F2C">
      <w:pPr>
        <w:pStyle w:val="Paragraphedeliste"/>
        <w:widowControl/>
        <w:autoSpaceDE/>
        <w:autoSpaceDN/>
        <w:spacing w:line="276" w:lineRule="auto"/>
        <w:ind w:left="720" w:firstLine="0"/>
        <w:contextualSpacing/>
        <w:jc w:val="both"/>
        <w:rPr>
          <w:iCs/>
          <w:sz w:val="24"/>
          <w:szCs w:val="24"/>
        </w:rPr>
      </w:pPr>
    </w:p>
    <w:p w14:paraId="3CC93193" w14:textId="44489ABF" w:rsidR="00AA7F2C" w:rsidRDefault="00AA7F2C" w:rsidP="00AA7F2C">
      <w:pPr>
        <w:pStyle w:val="Paragraphedeliste"/>
        <w:widowControl/>
        <w:numPr>
          <w:ilvl w:val="0"/>
          <w:numId w:val="43"/>
        </w:numPr>
        <w:autoSpaceDE/>
        <w:autoSpaceDN/>
        <w:spacing w:line="276" w:lineRule="auto"/>
        <w:contextualSpacing/>
        <w:jc w:val="both"/>
        <w:rPr>
          <w:b/>
          <w:bCs/>
          <w:iCs/>
          <w:sz w:val="24"/>
          <w:szCs w:val="24"/>
          <w:u w:val="single"/>
        </w:rPr>
      </w:pPr>
      <w:r w:rsidRPr="00AA7F2C">
        <w:rPr>
          <w:b/>
          <w:bCs/>
          <w:iCs/>
          <w:sz w:val="24"/>
          <w:szCs w:val="24"/>
          <w:u w:val="single"/>
        </w:rPr>
        <w:t xml:space="preserve">Expert.e </w:t>
      </w:r>
      <w:r>
        <w:rPr>
          <w:b/>
          <w:bCs/>
          <w:iCs/>
          <w:sz w:val="24"/>
          <w:szCs w:val="24"/>
          <w:u w:val="single"/>
        </w:rPr>
        <w:t>en suivi-évaluation</w:t>
      </w:r>
    </w:p>
    <w:p w14:paraId="4787E1E4" w14:textId="6685F42D" w:rsidR="00CF237C" w:rsidRPr="00E310E9" w:rsidRDefault="00CF237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Diplôme universitaire en économie, st</w:t>
      </w:r>
      <w:r w:rsidR="00E310E9" w:rsidRPr="00E310E9">
        <w:rPr>
          <w:sz w:val="24"/>
          <w:szCs w:val="24"/>
        </w:rPr>
        <w:t xml:space="preserve">atistiques, </w:t>
      </w:r>
      <w:r w:rsidRPr="00E310E9">
        <w:rPr>
          <w:sz w:val="24"/>
          <w:szCs w:val="24"/>
        </w:rPr>
        <w:t>suivi-évaluation</w:t>
      </w:r>
      <w:r w:rsidR="00E310E9" w:rsidRPr="00E310E9">
        <w:rPr>
          <w:sz w:val="24"/>
          <w:szCs w:val="24"/>
        </w:rPr>
        <w:t xml:space="preserve"> ou équivalent</w:t>
      </w:r>
    </w:p>
    <w:p w14:paraId="3F171300" w14:textId="2B3DF1B5" w:rsidR="00AA7F2C" w:rsidRPr="00E310E9" w:rsidRDefault="00AA7F2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Au moins 4 ans d’expérience confirmée en conception de méthodologies d’évaluatio</w:t>
      </w:r>
      <w:r w:rsidR="00E310E9" w:rsidRPr="00E310E9">
        <w:rPr>
          <w:sz w:val="24"/>
          <w:szCs w:val="24"/>
        </w:rPr>
        <w:t>n (qualitative et quantitative)</w:t>
      </w:r>
    </w:p>
    <w:p w14:paraId="4FDFD59F" w14:textId="3D4B2614" w:rsidR="00AA7F2C" w:rsidRPr="00E310E9" w:rsidRDefault="00AA7F2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 xml:space="preserve">Maîtrise des outils d’analyse </w:t>
      </w:r>
      <w:r w:rsidR="00E310E9" w:rsidRPr="00E310E9">
        <w:rPr>
          <w:sz w:val="24"/>
          <w:szCs w:val="24"/>
        </w:rPr>
        <w:t>de données (Excel, Stata, SPSS)</w:t>
      </w:r>
    </w:p>
    <w:p w14:paraId="3512986A" w14:textId="79093000" w:rsidR="00AA7F2C" w:rsidRPr="00E310E9" w:rsidRDefault="00AA7F2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Expérience dans l’analyse de performance (</w:t>
      </w:r>
      <w:r w:rsidR="00E310E9" w:rsidRPr="00E310E9">
        <w:rPr>
          <w:sz w:val="24"/>
          <w:szCs w:val="24"/>
        </w:rPr>
        <w:t>efficacité, impact, durabilité)</w:t>
      </w:r>
    </w:p>
    <w:p w14:paraId="620B32FF" w14:textId="4FE6D6D6" w:rsidR="00AA7F2C" w:rsidRPr="00E310E9" w:rsidRDefault="00AA7F2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Capacité à produire des analyses rob</w:t>
      </w:r>
      <w:r w:rsidR="00E310E9" w:rsidRPr="00E310E9">
        <w:rPr>
          <w:sz w:val="24"/>
          <w:szCs w:val="24"/>
        </w:rPr>
        <w:t>ustes et trianguler les données</w:t>
      </w:r>
    </w:p>
    <w:p w14:paraId="5CB19E27" w14:textId="6C25AE9E" w:rsidR="00CF237C" w:rsidRPr="00E310E9" w:rsidRDefault="00CF237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 xml:space="preserve">Excellente maîtrise du français et créole </w:t>
      </w:r>
      <w:r w:rsidR="00E310E9" w:rsidRPr="00E310E9">
        <w:rPr>
          <w:sz w:val="24"/>
          <w:szCs w:val="24"/>
        </w:rPr>
        <w:t>(écrit et oral)</w:t>
      </w:r>
    </w:p>
    <w:p w14:paraId="0E729458" w14:textId="77777777" w:rsidR="00CF237C" w:rsidRDefault="00CF237C" w:rsidP="00CF237C">
      <w:pPr>
        <w:pStyle w:val="Paragraphedeliste"/>
        <w:widowControl/>
        <w:autoSpaceDE/>
        <w:autoSpaceDN/>
        <w:spacing w:line="276" w:lineRule="auto"/>
        <w:ind w:left="1440" w:firstLine="0"/>
        <w:contextualSpacing/>
        <w:jc w:val="both"/>
        <w:rPr>
          <w:b/>
          <w:bCs/>
          <w:iCs/>
          <w:sz w:val="24"/>
          <w:szCs w:val="24"/>
          <w:u w:val="single"/>
        </w:rPr>
      </w:pPr>
    </w:p>
    <w:p w14:paraId="54673C97" w14:textId="1EBC6B65" w:rsidR="00CF237C" w:rsidRDefault="00CF237C" w:rsidP="00CF237C">
      <w:pPr>
        <w:pStyle w:val="Paragraphedeliste"/>
        <w:widowControl/>
        <w:numPr>
          <w:ilvl w:val="0"/>
          <w:numId w:val="43"/>
        </w:numPr>
        <w:autoSpaceDE/>
        <w:autoSpaceDN/>
        <w:spacing w:line="276" w:lineRule="auto"/>
        <w:contextualSpacing/>
        <w:jc w:val="both"/>
        <w:rPr>
          <w:b/>
          <w:bCs/>
          <w:iCs/>
          <w:sz w:val="24"/>
          <w:szCs w:val="24"/>
          <w:u w:val="single"/>
        </w:rPr>
      </w:pPr>
      <w:r w:rsidRPr="00AA7F2C">
        <w:rPr>
          <w:b/>
          <w:bCs/>
          <w:iCs/>
          <w:sz w:val="24"/>
          <w:szCs w:val="24"/>
          <w:u w:val="single"/>
        </w:rPr>
        <w:t xml:space="preserve">Expert.e </w:t>
      </w:r>
      <w:r>
        <w:rPr>
          <w:b/>
          <w:bCs/>
          <w:iCs/>
          <w:sz w:val="24"/>
          <w:szCs w:val="24"/>
          <w:u w:val="single"/>
        </w:rPr>
        <w:t>local.e</w:t>
      </w:r>
    </w:p>
    <w:p w14:paraId="178C4FEA" w14:textId="0C452871" w:rsidR="00CF237C" w:rsidRPr="00E310E9" w:rsidRDefault="00CF237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Diplôme universitaire en sciences sociales, é</w:t>
      </w:r>
      <w:r w:rsidR="00E310E9">
        <w:rPr>
          <w:sz w:val="24"/>
          <w:szCs w:val="24"/>
        </w:rPr>
        <w:t>conomie ou domaine connexe</w:t>
      </w:r>
    </w:p>
    <w:p w14:paraId="7CE27C6D" w14:textId="588BF8AE" w:rsidR="00CF237C" w:rsidRPr="00E310E9" w:rsidRDefault="00CF237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 xml:space="preserve">Au moins 4 ans d’expérience de travail confirmée </w:t>
      </w:r>
      <w:r w:rsidR="00E310E9">
        <w:rPr>
          <w:sz w:val="24"/>
          <w:szCs w:val="24"/>
        </w:rPr>
        <w:t>avec des acteurs publics locaux</w:t>
      </w:r>
    </w:p>
    <w:p w14:paraId="58D31E67" w14:textId="5E28F949" w:rsidR="00CF237C" w:rsidRPr="00E310E9" w:rsidRDefault="00F43685"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Bonne c</w:t>
      </w:r>
      <w:r w:rsidR="00CF237C" w:rsidRPr="00E310E9">
        <w:rPr>
          <w:sz w:val="24"/>
          <w:szCs w:val="24"/>
        </w:rPr>
        <w:t xml:space="preserve">apacité </w:t>
      </w:r>
      <w:r w:rsidRPr="00E310E9">
        <w:rPr>
          <w:sz w:val="24"/>
          <w:szCs w:val="24"/>
        </w:rPr>
        <w:t>à adapter les outils de collecte dans un contexte local (langue, accessibilité, sensibilité culturelle)</w:t>
      </w:r>
    </w:p>
    <w:p w14:paraId="70635990" w14:textId="319AB096" w:rsidR="00F43685" w:rsidRPr="00E310E9" w:rsidRDefault="00F43685"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Capacité de contribution à la triangulation des don</w:t>
      </w:r>
      <w:r w:rsidR="00E310E9">
        <w:rPr>
          <w:sz w:val="24"/>
          <w:szCs w:val="24"/>
        </w:rPr>
        <w:t>nées et à l’analyse qualitative</w:t>
      </w:r>
    </w:p>
    <w:p w14:paraId="36424549" w14:textId="4735AAA4" w:rsidR="00CF237C" w:rsidRPr="00E310E9" w:rsidRDefault="00CF237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 xml:space="preserve">Excellente maîtrise du français et créole </w:t>
      </w:r>
      <w:r w:rsidR="00E310E9">
        <w:rPr>
          <w:sz w:val="24"/>
          <w:szCs w:val="24"/>
        </w:rPr>
        <w:t>(écrit et oral)</w:t>
      </w:r>
    </w:p>
    <w:p w14:paraId="53829A53" w14:textId="77777777" w:rsidR="00CF237C" w:rsidRPr="00CF237C" w:rsidRDefault="00CF237C" w:rsidP="00CF237C">
      <w:pPr>
        <w:pStyle w:val="Paragraphedeliste"/>
        <w:widowControl/>
        <w:autoSpaceDE/>
        <w:autoSpaceDN/>
        <w:spacing w:line="276" w:lineRule="auto"/>
        <w:ind w:left="1440" w:firstLine="0"/>
        <w:contextualSpacing/>
        <w:jc w:val="both"/>
        <w:rPr>
          <w:b/>
          <w:bCs/>
          <w:iCs/>
          <w:sz w:val="24"/>
          <w:szCs w:val="24"/>
          <w:u w:val="single"/>
        </w:rPr>
      </w:pPr>
    </w:p>
    <w:p w14:paraId="4C53AF37" w14:textId="5A4D9A77" w:rsidR="00CF237C" w:rsidRDefault="00CF237C" w:rsidP="00CF237C">
      <w:pPr>
        <w:pStyle w:val="Paragraphedeliste"/>
        <w:widowControl/>
        <w:numPr>
          <w:ilvl w:val="0"/>
          <w:numId w:val="43"/>
        </w:numPr>
        <w:autoSpaceDE/>
        <w:autoSpaceDN/>
        <w:spacing w:line="276" w:lineRule="auto"/>
        <w:contextualSpacing/>
        <w:jc w:val="both"/>
        <w:rPr>
          <w:b/>
          <w:bCs/>
          <w:iCs/>
          <w:sz w:val="24"/>
          <w:szCs w:val="24"/>
          <w:u w:val="single"/>
        </w:rPr>
      </w:pPr>
      <w:r>
        <w:rPr>
          <w:b/>
          <w:bCs/>
          <w:iCs/>
          <w:sz w:val="24"/>
          <w:szCs w:val="24"/>
          <w:u w:val="single"/>
        </w:rPr>
        <w:t>Chargé.e de collecte de données</w:t>
      </w:r>
    </w:p>
    <w:p w14:paraId="1A1CC93B" w14:textId="1935DDC2" w:rsidR="00CF237C" w:rsidRPr="00E310E9" w:rsidRDefault="00CF237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Expérience en collecte de données qualitatives (entretiens, groupes de discussion).</w:t>
      </w:r>
    </w:p>
    <w:p w14:paraId="6A585937" w14:textId="451ABE44" w:rsidR="00CF237C" w:rsidRPr="00E310E9" w:rsidRDefault="00E310E9" w:rsidP="00E310E9">
      <w:pPr>
        <w:pStyle w:val="Paragraphedeliste"/>
        <w:widowControl/>
        <w:numPr>
          <w:ilvl w:val="0"/>
          <w:numId w:val="36"/>
        </w:numPr>
        <w:autoSpaceDE/>
        <w:autoSpaceDN/>
        <w:ind w:left="714" w:hanging="357"/>
        <w:contextualSpacing/>
        <w:jc w:val="both"/>
        <w:rPr>
          <w:sz w:val="24"/>
          <w:szCs w:val="24"/>
        </w:rPr>
      </w:pPr>
      <w:r>
        <w:rPr>
          <w:sz w:val="24"/>
          <w:szCs w:val="24"/>
        </w:rPr>
        <w:t>Maîtrise du créole</w:t>
      </w:r>
    </w:p>
    <w:p w14:paraId="2A229F5E" w14:textId="5C024788" w:rsidR="00CF237C" w:rsidRPr="00E310E9" w:rsidRDefault="00CF237C" w:rsidP="00E310E9">
      <w:pPr>
        <w:pStyle w:val="Paragraphedeliste"/>
        <w:widowControl/>
        <w:numPr>
          <w:ilvl w:val="0"/>
          <w:numId w:val="36"/>
        </w:numPr>
        <w:autoSpaceDE/>
        <w:autoSpaceDN/>
        <w:ind w:left="714" w:hanging="357"/>
        <w:contextualSpacing/>
        <w:jc w:val="both"/>
        <w:rPr>
          <w:sz w:val="24"/>
          <w:szCs w:val="24"/>
        </w:rPr>
      </w:pPr>
      <w:r w:rsidRPr="00E310E9">
        <w:rPr>
          <w:sz w:val="24"/>
          <w:szCs w:val="24"/>
        </w:rPr>
        <w:t>Bonne connaissance des zo</w:t>
      </w:r>
      <w:r w:rsidR="00E310E9">
        <w:rPr>
          <w:sz w:val="24"/>
          <w:szCs w:val="24"/>
        </w:rPr>
        <w:t>nes d’intervention du programme</w:t>
      </w:r>
    </w:p>
    <w:p w14:paraId="02994025" w14:textId="77777777" w:rsidR="00AA7F2C" w:rsidRPr="00AA7F2C" w:rsidRDefault="00AA7F2C" w:rsidP="00AA7F2C">
      <w:pPr>
        <w:widowControl/>
        <w:autoSpaceDE/>
        <w:autoSpaceDN/>
        <w:spacing w:line="276" w:lineRule="auto"/>
        <w:contextualSpacing/>
        <w:jc w:val="both"/>
        <w:rPr>
          <w:iCs/>
          <w:sz w:val="24"/>
          <w:szCs w:val="24"/>
        </w:rPr>
      </w:pPr>
    </w:p>
    <w:p w14:paraId="511817F0" w14:textId="77777777" w:rsidR="005E63BD" w:rsidRPr="00FA72AD" w:rsidRDefault="005E63BD" w:rsidP="00950C60">
      <w:pPr>
        <w:spacing w:line="276" w:lineRule="auto"/>
        <w:jc w:val="both"/>
        <w:rPr>
          <w:sz w:val="24"/>
          <w:szCs w:val="24"/>
        </w:rPr>
      </w:pPr>
    </w:p>
    <w:p w14:paraId="7C4AFA05" w14:textId="77B41A17" w:rsidR="000C3128" w:rsidRPr="00FA72AD" w:rsidRDefault="000C3128" w:rsidP="00950C60">
      <w:pPr>
        <w:widowControl/>
        <w:numPr>
          <w:ilvl w:val="0"/>
          <w:numId w:val="1"/>
        </w:numPr>
        <w:shd w:val="clear" w:color="auto" w:fill="E6E6E6"/>
        <w:tabs>
          <w:tab w:val="clear" w:pos="720"/>
          <w:tab w:val="num" w:pos="180"/>
        </w:tabs>
        <w:autoSpaceDE/>
        <w:autoSpaceDN/>
        <w:spacing w:line="276" w:lineRule="auto"/>
        <w:ind w:left="180"/>
        <w:jc w:val="both"/>
        <w:rPr>
          <w:rFonts w:eastAsia="Arial Unicode MS"/>
          <w:b/>
          <w:sz w:val="24"/>
          <w:szCs w:val="24"/>
        </w:rPr>
      </w:pPr>
      <w:r>
        <w:rPr>
          <w:rFonts w:eastAsia="Arial Unicode MS"/>
          <w:b/>
          <w:sz w:val="24"/>
          <w:szCs w:val="24"/>
        </w:rPr>
        <w:t xml:space="preserve">PERSONNES RESSOURCES ET </w:t>
      </w:r>
      <w:r w:rsidRPr="00FA72AD">
        <w:rPr>
          <w:rFonts w:eastAsia="Arial Unicode MS"/>
          <w:b/>
          <w:sz w:val="24"/>
          <w:szCs w:val="24"/>
        </w:rPr>
        <w:t>SPÉCIF</w:t>
      </w:r>
      <w:r w:rsidR="00F542F3">
        <w:rPr>
          <w:rFonts w:eastAsia="Arial Unicode MS"/>
          <w:b/>
          <w:sz w:val="24"/>
          <w:szCs w:val="24"/>
        </w:rPr>
        <w:t>I</w:t>
      </w:r>
      <w:r w:rsidRPr="00FA72AD">
        <w:rPr>
          <w:rFonts w:eastAsia="Arial Unicode MS"/>
          <w:b/>
          <w:sz w:val="24"/>
          <w:szCs w:val="24"/>
        </w:rPr>
        <w:t>CATION DES RÔLES</w:t>
      </w:r>
    </w:p>
    <w:p w14:paraId="06339009" w14:textId="77777777" w:rsidR="00EC0B6E" w:rsidRDefault="00EC0B6E" w:rsidP="00950C60">
      <w:pPr>
        <w:widowControl/>
        <w:autoSpaceDE/>
        <w:autoSpaceDN/>
        <w:spacing w:after="100" w:afterAutospacing="1" w:line="276" w:lineRule="auto"/>
        <w:contextualSpacing/>
        <w:jc w:val="both"/>
        <w:rPr>
          <w:sz w:val="24"/>
          <w:szCs w:val="24"/>
        </w:rPr>
      </w:pPr>
    </w:p>
    <w:p w14:paraId="7E4959E0" w14:textId="78D41D6E" w:rsidR="000C3128" w:rsidRPr="000C3128" w:rsidRDefault="000C3128" w:rsidP="00950C60">
      <w:pPr>
        <w:widowControl/>
        <w:autoSpaceDE/>
        <w:autoSpaceDN/>
        <w:spacing w:after="100" w:afterAutospacing="1" w:line="276" w:lineRule="auto"/>
        <w:contextualSpacing/>
        <w:jc w:val="both"/>
        <w:rPr>
          <w:sz w:val="24"/>
          <w:szCs w:val="24"/>
        </w:rPr>
      </w:pPr>
      <w:r w:rsidRPr="000C3128">
        <w:rPr>
          <w:sz w:val="24"/>
          <w:szCs w:val="24"/>
        </w:rPr>
        <w:lastRenderedPageBreak/>
        <w:t>Un comité de pilotage EF pour le suivi de la consultation composé entre autres, d</w:t>
      </w:r>
      <w:r>
        <w:rPr>
          <w:sz w:val="24"/>
          <w:szCs w:val="24"/>
        </w:rPr>
        <w:t>e l’expert</w:t>
      </w:r>
      <w:r w:rsidRPr="000C3128">
        <w:rPr>
          <w:sz w:val="24"/>
          <w:szCs w:val="24"/>
        </w:rPr>
        <w:t xml:space="preserve"> </w:t>
      </w:r>
      <w:r>
        <w:rPr>
          <w:sz w:val="24"/>
          <w:szCs w:val="24"/>
        </w:rPr>
        <w:t>SERA</w:t>
      </w:r>
      <w:r w:rsidRPr="000C3128">
        <w:rPr>
          <w:sz w:val="24"/>
          <w:szCs w:val="24"/>
        </w:rPr>
        <w:t xml:space="preserve"> Urbayiti</w:t>
      </w:r>
      <w:r>
        <w:rPr>
          <w:sz w:val="24"/>
          <w:szCs w:val="24"/>
        </w:rPr>
        <w:t>, de la coordonnatrice SERA</w:t>
      </w:r>
      <w:r w:rsidRPr="000C3128">
        <w:rPr>
          <w:sz w:val="24"/>
          <w:szCs w:val="24"/>
        </w:rPr>
        <w:t xml:space="preserve"> </w:t>
      </w:r>
      <w:r>
        <w:rPr>
          <w:sz w:val="24"/>
          <w:szCs w:val="24"/>
        </w:rPr>
        <w:t>au siège,</w:t>
      </w:r>
      <w:r w:rsidRPr="000C3128">
        <w:rPr>
          <w:sz w:val="24"/>
          <w:szCs w:val="24"/>
        </w:rPr>
        <w:t xml:space="preserve"> d</w:t>
      </w:r>
      <w:r>
        <w:rPr>
          <w:sz w:val="24"/>
          <w:szCs w:val="24"/>
        </w:rPr>
        <w:t>e</w:t>
      </w:r>
      <w:r w:rsidRPr="000C3128">
        <w:rPr>
          <w:sz w:val="24"/>
          <w:szCs w:val="24"/>
        </w:rPr>
        <w:t xml:space="preserve"> </w:t>
      </w:r>
      <w:r>
        <w:rPr>
          <w:sz w:val="24"/>
          <w:szCs w:val="24"/>
        </w:rPr>
        <w:t xml:space="preserve">la </w:t>
      </w:r>
      <w:r w:rsidRPr="000C3128">
        <w:rPr>
          <w:sz w:val="24"/>
          <w:szCs w:val="24"/>
        </w:rPr>
        <w:t>chef</w:t>
      </w:r>
      <w:r>
        <w:rPr>
          <w:sz w:val="24"/>
          <w:szCs w:val="24"/>
        </w:rPr>
        <w:t>fe</w:t>
      </w:r>
      <w:r w:rsidRPr="000C3128">
        <w:rPr>
          <w:sz w:val="24"/>
          <w:szCs w:val="24"/>
        </w:rPr>
        <w:t xml:space="preserve"> de projet</w:t>
      </w:r>
      <w:r>
        <w:rPr>
          <w:sz w:val="24"/>
          <w:szCs w:val="24"/>
        </w:rPr>
        <w:t xml:space="preserve"> URBAYITI</w:t>
      </w:r>
      <w:r w:rsidRPr="000C3128">
        <w:rPr>
          <w:sz w:val="24"/>
          <w:szCs w:val="24"/>
        </w:rPr>
        <w:t>,</w:t>
      </w:r>
      <w:r>
        <w:rPr>
          <w:sz w:val="24"/>
          <w:szCs w:val="24"/>
        </w:rPr>
        <w:t xml:space="preserve"> et d’un représentant de l</w:t>
      </w:r>
      <w:r w:rsidR="00F542F3">
        <w:rPr>
          <w:sz w:val="24"/>
          <w:szCs w:val="24"/>
        </w:rPr>
        <w:t>a D</w:t>
      </w:r>
      <w:r>
        <w:rPr>
          <w:sz w:val="24"/>
          <w:szCs w:val="24"/>
        </w:rPr>
        <w:t>UE</w:t>
      </w:r>
      <w:r w:rsidRPr="000C3128">
        <w:rPr>
          <w:sz w:val="24"/>
          <w:szCs w:val="24"/>
        </w:rPr>
        <w:t xml:space="preserve"> sera chargé principalement du suivi et la validation des différents livrables.</w:t>
      </w:r>
    </w:p>
    <w:p w14:paraId="0293394B" w14:textId="77777777" w:rsidR="00D13FA0" w:rsidRDefault="00D13FA0" w:rsidP="00950C60">
      <w:pPr>
        <w:spacing w:line="276" w:lineRule="auto"/>
        <w:jc w:val="both"/>
        <w:rPr>
          <w:sz w:val="24"/>
          <w:szCs w:val="24"/>
        </w:rPr>
      </w:pPr>
    </w:p>
    <w:p w14:paraId="77832C59" w14:textId="1962E90C" w:rsidR="000C3128" w:rsidRDefault="00D13FA0" w:rsidP="00950C60">
      <w:pPr>
        <w:spacing w:line="276" w:lineRule="auto"/>
        <w:jc w:val="both"/>
        <w:rPr>
          <w:sz w:val="24"/>
          <w:szCs w:val="24"/>
        </w:rPr>
      </w:pPr>
      <w:r>
        <w:rPr>
          <w:sz w:val="24"/>
          <w:szCs w:val="24"/>
        </w:rPr>
        <w:t>Les rôles de chaque partie sont les suivants :</w:t>
      </w:r>
    </w:p>
    <w:p w14:paraId="730B67EE" w14:textId="77777777" w:rsidR="003C0DD4" w:rsidRDefault="003C0DD4" w:rsidP="00950C60">
      <w:pPr>
        <w:spacing w:line="276" w:lineRule="auto"/>
        <w:jc w:val="both"/>
        <w:rPr>
          <w:b/>
          <w:bCs/>
          <w:sz w:val="24"/>
          <w:szCs w:val="24"/>
          <w:highlight w:val="yellow"/>
        </w:rPr>
      </w:pPr>
    </w:p>
    <w:p w14:paraId="63668C2C" w14:textId="0D7F9889" w:rsidR="000C3128" w:rsidRPr="00D13FA0" w:rsidRDefault="00E30686" w:rsidP="00950C60">
      <w:pPr>
        <w:spacing w:line="276" w:lineRule="auto"/>
        <w:jc w:val="both"/>
        <w:rPr>
          <w:b/>
          <w:bCs/>
          <w:sz w:val="24"/>
          <w:szCs w:val="24"/>
        </w:rPr>
      </w:pPr>
      <w:r w:rsidRPr="00460647">
        <w:rPr>
          <w:b/>
          <w:bCs/>
          <w:sz w:val="24"/>
          <w:szCs w:val="24"/>
        </w:rPr>
        <w:t xml:space="preserve">Le </w:t>
      </w:r>
      <w:r w:rsidR="003C0DD4" w:rsidRPr="00460647">
        <w:rPr>
          <w:b/>
          <w:bCs/>
          <w:sz w:val="24"/>
          <w:szCs w:val="24"/>
        </w:rPr>
        <w:t>cabinet d’évaluation</w:t>
      </w:r>
      <w:r w:rsidR="000C3128" w:rsidRPr="00460647">
        <w:rPr>
          <w:b/>
          <w:bCs/>
          <w:sz w:val="24"/>
          <w:szCs w:val="24"/>
        </w:rPr>
        <w:t xml:space="preserve"> :</w:t>
      </w:r>
      <w:r w:rsidR="000C3128" w:rsidRPr="00D13FA0">
        <w:rPr>
          <w:b/>
          <w:bCs/>
          <w:sz w:val="24"/>
          <w:szCs w:val="24"/>
        </w:rPr>
        <w:t xml:space="preserve"> </w:t>
      </w:r>
    </w:p>
    <w:p w14:paraId="701C65A6" w14:textId="77777777" w:rsidR="000C3128" w:rsidRPr="00FA72AD"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 xml:space="preserve">Effectue l'évaluation conformément aux termes de référence. </w:t>
      </w:r>
    </w:p>
    <w:p w14:paraId="6F1ED8C7" w14:textId="77777777" w:rsidR="00460647"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 xml:space="preserve">Fournit des mises à jour </w:t>
      </w:r>
      <w:r w:rsidR="005E63BD">
        <w:rPr>
          <w:sz w:val="24"/>
          <w:szCs w:val="24"/>
        </w:rPr>
        <w:t xml:space="preserve">au comité de pilotage </w:t>
      </w:r>
      <w:r w:rsidRPr="00FA72AD">
        <w:rPr>
          <w:sz w:val="24"/>
          <w:szCs w:val="24"/>
        </w:rPr>
        <w:t>selon les délais convenus.</w:t>
      </w:r>
    </w:p>
    <w:p w14:paraId="0C748034" w14:textId="4BC57217" w:rsidR="000C3128" w:rsidRPr="00FA72AD" w:rsidRDefault="00460647" w:rsidP="00637159">
      <w:pPr>
        <w:pStyle w:val="Paragraphedeliste"/>
        <w:widowControl/>
        <w:numPr>
          <w:ilvl w:val="0"/>
          <w:numId w:val="36"/>
        </w:numPr>
        <w:autoSpaceDE/>
        <w:autoSpaceDN/>
        <w:ind w:left="714" w:hanging="357"/>
        <w:contextualSpacing/>
        <w:jc w:val="both"/>
        <w:rPr>
          <w:sz w:val="24"/>
          <w:szCs w:val="24"/>
        </w:rPr>
      </w:pPr>
      <w:r>
        <w:rPr>
          <w:sz w:val="24"/>
          <w:szCs w:val="24"/>
        </w:rPr>
        <w:t xml:space="preserve">Participe aux réunions récurrentes. </w:t>
      </w:r>
      <w:r w:rsidR="000C3128" w:rsidRPr="00FA72AD">
        <w:rPr>
          <w:sz w:val="24"/>
          <w:szCs w:val="24"/>
        </w:rPr>
        <w:t xml:space="preserve"> </w:t>
      </w:r>
    </w:p>
    <w:p w14:paraId="6C66F7C5" w14:textId="4A75CC23" w:rsidR="000C3128" w:rsidRPr="00FA72AD"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Prépar</w:t>
      </w:r>
      <w:r w:rsidR="00460647">
        <w:rPr>
          <w:sz w:val="24"/>
          <w:szCs w:val="24"/>
        </w:rPr>
        <w:t>e les livrables et les présente</w:t>
      </w:r>
      <w:r w:rsidRPr="00FA72AD">
        <w:rPr>
          <w:sz w:val="24"/>
          <w:szCs w:val="24"/>
        </w:rPr>
        <w:t xml:space="preserve"> aux dates d'échéance correspondantes. </w:t>
      </w:r>
    </w:p>
    <w:p w14:paraId="453C3933" w14:textId="6A63F37B" w:rsidR="000C3128" w:rsidRPr="00FA72AD" w:rsidRDefault="00F542F3" w:rsidP="00637159">
      <w:pPr>
        <w:pStyle w:val="Paragraphedeliste"/>
        <w:widowControl/>
        <w:numPr>
          <w:ilvl w:val="0"/>
          <w:numId w:val="36"/>
        </w:numPr>
        <w:autoSpaceDE/>
        <w:autoSpaceDN/>
        <w:ind w:left="714" w:hanging="357"/>
        <w:contextualSpacing/>
        <w:jc w:val="both"/>
        <w:rPr>
          <w:sz w:val="24"/>
          <w:szCs w:val="24"/>
        </w:rPr>
      </w:pPr>
      <w:r>
        <w:rPr>
          <w:sz w:val="24"/>
          <w:szCs w:val="24"/>
        </w:rPr>
        <w:t>S’assure de</w:t>
      </w:r>
      <w:r w:rsidR="000C3128" w:rsidRPr="00FA72AD">
        <w:rPr>
          <w:sz w:val="24"/>
          <w:szCs w:val="24"/>
        </w:rPr>
        <w:t xml:space="preserve"> la qualité</w:t>
      </w:r>
      <w:r>
        <w:rPr>
          <w:sz w:val="24"/>
          <w:szCs w:val="24"/>
        </w:rPr>
        <w:t xml:space="preserve"> du travail tout au long</w:t>
      </w:r>
      <w:r w:rsidR="000C3128" w:rsidRPr="00FA72AD">
        <w:rPr>
          <w:sz w:val="24"/>
          <w:szCs w:val="24"/>
        </w:rPr>
        <w:t xml:space="preserve"> </w:t>
      </w:r>
      <w:r>
        <w:rPr>
          <w:sz w:val="24"/>
          <w:szCs w:val="24"/>
        </w:rPr>
        <w:t>du</w:t>
      </w:r>
      <w:r w:rsidR="000C3128" w:rsidRPr="00FA72AD">
        <w:rPr>
          <w:sz w:val="24"/>
          <w:szCs w:val="24"/>
        </w:rPr>
        <w:t xml:space="preserve"> processus. </w:t>
      </w:r>
    </w:p>
    <w:p w14:paraId="326B444D" w14:textId="77777777" w:rsidR="000C3128" w:rsidRPr="00FA72AD" w:rsidRDefault="000C3128" w:rsidP="00950C60">
      <w:pPr>
        <w:spacing w:line="276" w:lineRule="auto"/>
        <w:jc w:val="both"/>
        <w:rPr>
          <w:sz w:val="24"/>
          <w:szCs w:val="24"/>
        </w:rPr>
      </w:pPr>
    </w:p>
    <w:p w14:paraId="58281197" w14:textId="4DD1E11C" w:rsidR="000C3128" w:rsidRPr="00D13FA0" w:rsidRDefault="006431BC" w:rsidP="00950C60">
      <w:pPr>
        <w:spacing w:line="276" w:lineRule="auto"/>
        <w:jc w:val="both"/>
        <w:rPr>
          <w:b/>
          <w:bCs/>
          <w:sz w:val="24"/>
          <w:szCs w:val="24"/>
        </w:rPr>
      </w:pPr>
      <w:r>
        <w:rPr>
          <w:b/>
          <w:bCs/>
          <w:sz w:val="24"/>
          <w:szCs w:val="24"/>
        </w:rPr>
        <w:t>Comité de pilotage</w:t>
      </w:r>
      <w:r w:rsidR="000C3128" w:rsidRPr="00D13FA0">
        <w:rPr>
          <w:b/>
          <w:bCs/>
          <w:sz w:val="24"/>
          <w:szCs w:val="24"/>
        </w:rPr>
        <w:t xml:space="preserve"> : </w:t>
      </w:r>
    </w:p>
    <w:p w14:paraId="1437C2F9" w14:textId="77777777" w:rsidR="000C3128" w:rsidRPr="00FA72AD"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 xml:space="preserve">Supervise la mise en œuvre de l'évaluation et le plan de travail. </w:t>
      </w:r>
    </w:p>
    <w:p w14:paraId="3A3F7A43" w14:textId="77777777" w:rsidR="000C3128" w:rsidRPr="00FA72AD"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Fournit les documents clés et les contacts avec les parties prenantes et les partenaires concernés.</w:t>
      </w:r>
    </w:p>
    <w:p w14:paraId="304231D6" w14:textId="77777777" w:rsidR="000C3128" w:rsidRPr="00FA72AD"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 xml:space="preserve">Fournit un retour d'information sur les activités et les résultats. </w:t>
      </w:r>
    </w:p>
    <w:p w14:paraId="767E9BE1" w14:textId="31C675B4" w:rsidR="000C3128" w:rsidRPr="00FA72AD"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 xml:space="preserve">Veille </w:t>
      </w:r>
      <w:r w:rsidR="005E63BD">
        <w:rPr>
          <w:sz w:val="24"/>
          <w:szCs w:val="24"/>
        </w:rPr>
        <w:t>à</w:t>
      </w:r>
      <w:r w:rsidRPr="00FA72AD">
        <w:rPr>
          <w:sz w:val="24"/>
          <w:szCs w:val="24"/>
        </w:rPr>
        <w:t xml:space="preserve"> la qualité pendant le processus. </w:t>
      </w:r>
    </w:p>
    <w:p w14:paraId="722F0F54" w14:textId="259E5834" w:rsidR="000C3128" w:rsidRPr="00FA72AD"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Approuve les produits livrables et le rapport d'évaluation final</w:t>
      </w:r>
      <w:r w:rsidR="005E63BD">
        <w:rPr>
          <w:sz w:val="24"/>
          <w:szCs w:val="24"/>
        </w:rPr>
        <w:t>e</w:t>
      </w:r>
      <w:r w:rsidRPr="00FA72AD">
        <w:rPr>
          <w:sz w:val="24"/>
          <w:szCs w:val="24"/>
        </w:rPr>
        <w:t>.</w:t>
      </w:r>
    </w:p>
    <w:p w14:paraId="126C0ED1" w14:textId="77777777" w:rsidR="000C3128" w:rsidRPr="00FA72AD" w:rsidRDefault="000C3128" w:rsidP="00950C60">
      <w:pPr>
        <w:spacing w:line="276" w:lineRule="auto"/>
        <w:jc w:val="both"/>
        <w:rPr>
          <w:sz w:val="24"/>
          <w:szCs w:val="24"/>
        </w:rPr>
      </w:pPr>
    </w:p>
    <w:p w14:paraId="568120CC" w14:textId="66EC2453" w:rsidR="000C3128" w:rsidRPr="00D13FA0" w:rsidRDefault="006431BC" w:rsidP="00950C60">
      <w:pPr>
        <w:spacing w:line="276" w:lineRule="auto"/>
        <w:jc w:val="both"/>
        <w:rPr>
          <w:b/>
          <w:bCs/>
          <w:sz w:val="24"/>
          <w:szCs w:val="24"/>
        </w:rPr>
      </w:pPr>
      <w:r>
        <w:rPr>
          <w:b/>
          <w:bCs/>
          <w:sz w:val="24"/>
          <w:szCs w:val="24"/>
        </w:rPr>
        <w:t>Expert SERA</w:t>
      </w:r>
      <w:r w:rsidR="000C3128" w:rsidRPr="00D13FA0">
        <w:rPr>
          <w:b/>
          <w:bCs/>
          <w:sz w:val="24"/>
          <w:szCs w:val="24"/>
        </w:rPr>
        <w:t xml:space="preserve"> : </w:t>
      </w:r>
    </w:p>
    <w:p w14:paraId="32D406C8" w14:textId="77777777" w:rsidR="000C3128" w:rsidRPr="00FA72AD"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 xml:space="preserve">Fournit les documents du projet, y compris les rapports. </w:t>
      </w:r>
    </w:p>
    <w:p w14:paraId="0B14E3E0" w14:textId="7C970480" w:rsidR="000C3128" w:rsidRPr="00FA72AD"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 xml:space="preserve">Supervise la collecte des données en fonction des sources de données disponibles pour le programme. </w:t>
      </w:r>
    </w:p>
    <w:p w14:paraId="16F946BE" w14:textId="3A87B578" w:rsidR="00647295" w:rsidRDefault="000C3128" w:rsidP="00637159">
      <w:pPr>
        <w:pStyle w:val="Paragraphedeliste"/>
        <w:widowControl/>
        <w:numPr>
          <w:ilvl w:val="0"/>
          <w:numId w:val="36"/>
        </w:numPr>
        <w:autoSpaceDE/>
        <w:autoSpaceDN/>
        <w:ind w:left="714" w:hanging="357"/>
        <w:contextualSpacing/>
        <w:jc w:val="both"/>
        <w:rPr>
          <w:sz w:val="24"/>
          <w:szCs w:val="24"/>
        </w:rPr>
      </w:pPr>
      <w:r w:rsidRPr="00FA72AD">
        <w:rPr>
          <w:sz w:val="24"/>
          <w:szCs w:val="24"/>
        </w:rPr>
        <w:t xml:space="preserve">Coordonne les groupes cibles pour la collecte des données en étroite collaboration avec </w:t>
      </w:r>
      <w:r w:rsidR="00E30686">
        <w:rPr>
          <w:sz w:val="24"/>
          <w:szCs w:val="24"/>
        </w:rPr>
        <w:t xml:space="preserve">le </w:t>
      </w:r>
      <w:r w:rsidR="003C0DD4">
        <w:rPr>
          <w:sz w:val="24"/>
          <w:szCs w:val="24"/>
        </w:rPr>
        <w:t>cabinet d’évaluation</w:t>
      </w:r>
      <w:r w:rsidRPr="00FA72AD">
        <w:rPr>
          <w:sz w:val="24"/>
          <w:szCs w:val="24"/>
        </w:rPr>
        <w:t xml:space="preserve">. </w:t>
      </w:r>
    </w:p>
    <w:p w14:paraId="1A3C3DB8" w14:textId="766A1460" w:rsidR="005C1127" w:rsidRDefault="00460647" w:rsidP="00637159">
      <w:pPr>
        <w:pStyle w:val="Paragraphedeliste"/>
        <w:widowControl/>
        <w:numPr>
          <w:ilvl w:val="0"/>
          <w:numId w:val="36"/>
        </w:numPr>
        <w:autoSpaceDE/>
        <w:autoSpaceDN/>
        <w:ind w:left="714" w:hanging="357"/>
        <w:contextualSpacing/>
        <w:jc w:val="both"/>
        <w:rPr>
          <w:sz w:val="24"/>
          <w:szCs w:val="24"/>
        </w:rPr>
      </w:pPr>
      <w:r w:rsidRPr="00460647">
        <w:rPr>
          <w:sz w:val="24"/>
          <w:szCs w:val="24"/>
        </w:rPr>
        <w:t>Assure le rôle de</w:t>
      </w:r>
      <w:r w:rsidR="005C1127" w:rsidRPr="00460647">
        <w:rPr>
          <w:sz w:val="24"/>
          <w:szCs w:val="24"/>
        </w:rPr>
        <w:t xml:space="preserve"> point d’entrée des échanges </w:t>
      </w:r>
      <w:r w:rsidR="00451A2E" w:rsidRPr="00460647">
        <w:rPr>
          <w:sz w:val="24"/>
          <w:szCs w:val="24"/>
        </w:rPr>
        <w:t xml:space="preserve">entre le </w:t>
      </w:r>
      <w:r w:rsidR="003C0DD4" w:rsidRPr="00460647">
        <w:rPr>
          <w:sz w:val="24"/>
          <w:szCs w:val="24"/>
        </w:rPr>
        <w:t>cabinet d’évaluation</w:t>
      </w:r>
      <w:r w:rsidR="00451A2E" w:rsidRPr="00460647">
        <w:rPr>
          <w:sz w:val="24"/>
          <w:szCs w:val="24"/>
        </w:rPr>
        <w:t xml:space="preserve"> et EF </w:t>
      </w:r>
    </w:p>
    <w:p w14:paraId="5E9C9984" w14:textId="77777777" w:rsidR="00460647" w:rsidRPr="00460647" w:rsidRDefault="00460647" w:rsidP="00460647">
      <w:pPr>
        <w:pStyle w:val="Paragraphedeliste"/>
        <w:widowControl/>
        <w:autoSpaceDE/>
        <w:autoSpaceDN/>
        <w:spacing w:line="276" w:lineRule="auto"/>
        <w:ind w:left="720" w:firstLine="0"/>
        <w:contextualSpacing/>
        <w:jc w:val="both"/>
        <w:rPr>
          <w:sz w:val="24"/>
          <w:szCs w:val="24"/>
        </w:rPr>
      </w:pPr>
    </w:p>
    <w:p w14:paraId="2909E6DE" w14:textId="173E8285" w:rsidR="00B859BB" w:rsidRDefault="00F36042" w:rsidP="00B859BB">
      <w:pPr>
        <w:spacing w:line="276" w:lineRule="auto"/>
        <w:jc w:val="both"/>
        <w:rPr>
          <w:sz w:val="24"/>
          <w:szCs w:val="24"/>
        </w:rPr>
      </w:pPr>
      <w:r w:rsidRPr="00FA72AD">
        <w:rPr>
          <w:sz w:val="24"/>
          <w:szCs w:val="24"/>
        </w:rPr>
        <w:t xml:space="preserve">             </w:t>
      </w:r>
    </w:p>
    <w:p w14:paraId="3DEF0FD0" w14:textId="577A4521" w:rsidR="009C362C" w:rsidRDefault="00B859BB" w:rsidP="00B859BB">
      <w:pPr>
        <w:widowControl/>
        <w:autoSpaceDE/>
        <w:autoSpaceDN/>
        <w:spacing w:after="160" w:line="259" w:lineRule="auto"/>
        <w:rPr>
          <w:sz w:val="24"/>
          <w:szCs w:val="24"/>
        </w:rPr>
      </w:pPr>
      <w:r>
        <w:rPr>
          <w:sz w:val="24"/>
          <w:szCs w:val="24"/>
        </w:rPr>
        <w:br w:type="page"/>
      </w:r>
    </w:p>
    <w:p w14:paraId="2444AA58" w14:textId="77777777" w:rsidR="00C5089F" w:rsidRDefault="00C5089F" w:rsidP="009C362C">
      <w:pPr>
        <w:spacing w:before="240" w:line="276" w:lineRule="auto"/>
        <w:jc w:val="both"/>
        <w:rPr>
          <w:sz w:val="24"/>
          <w:szCs w:val="24"/>
        </w:rPr>
      </w:pPr>
    </w:p>
    <w:p w14:paraId="4D0ED6C8" w14:textId="3DDCFD9C" w:rsidR="009C362C" w:rsidRPr="00645976" w:rsidRDefault="009C362C" w:rsidP="009C362C">
      <w:pPr>
        <w:spacing w:before="240" w:line="276" w:lineRule="auto"/>
        <w:jc w:val="both"/>
        <w:rPr>
          <w:b/>
          <w:bCs/>
          <w:sz w:val="24"/>
          <w:szCs w:val="24"/>
        </w:rPr>
      </w:pPr>
      <w:r w:rsidRPr="00645976">
        <w:rPr>
          <w:b/>
          <w:bCs/>
          <w:sz w:val="24"/>
          <w:szCs w:val="24"/>
        </w:rPr>
        <w:t>ANNEXE</w:t>
      </w:r>
      <w:r w:rsidR="00460647">
        <w:rPr>
          <w:b/>
          <w:bCs/>
          <w:sz w:val="24"/>
          <w:szCs w:val="24"/>
        </w:rPr>
        <w:t xml:space="preserve"> 1 : Liste des activités du programme </w:t>
      </w:r>
    </w:p>
    <w:p w14:paraId="0892E3FC" w14:textId="77777777" w:rsidR="00460647" w:rsidRDefault="00460647" w:rsidP="009C362C">
      <w:pPr>
        <w:widowControl/>
        <w:autoSpaceDE/>
        <w:autoSpaceDN/>
        <w:spacing w:after="160" w:line="259" w:lineRule="auto"/>
        <w:jc w:val="both"/>
        <w:rPr>
          <w:sz w:val="24"/>
          <w:szCs w:val="24"/>
        </w:rPr>
      </w:pPr>
    </w:p>
    <w:p w14:paraId="766F47EC" w14:textId="77777777" w:rsidR="009C362C" w:rsidRPr="00645976" w:rsidRDefault="009C362C" w:rsidP="009C362C">
      <w:pPr>
        <w:tabs>
          <w:tab w:val="left" w:pos="220"/>
          <w:tab w:val="left" w:pos="720"/>
        </w:tabs>
        <w:adjustRightInd w:val="0"/>
        <w:rPr>
          <w:rFonts w:eastAsiaTheme="minorEastAsia"/>
          <w:color w:val="313131"/>
          <w:sz w:val="24"/>
          <w:szCs w:val="24"/>
        </w:rPr>
      </w:pPr>
      <w:r w:rsidRPr="00645976">
        <w:rPr>
          <w:rFonts w:eastAsiaTheme="minorEastAsia"/>
          <w:color w:val="313131"/>
          <w:sz w:val="24"/>
          <w:szCs w:val="24"/>
        </w:rPr>
        <w:t xml:space="preserve">1.1.1. Appuyer la préparation des réunions du comité de coordination et de suivi (A.1.1) </w:t>
      </w:r>
    </w:p>
    <w:p w14:paraId="262722F2" w14:textId="77777777" w:rsidR="009C362C" w:rsidRPr="00645976" w:rsidRDefault="009C362C" w:rsidP="009C362C">
      <w:pPr>
        <w:tabs>
          <w:tab w:val="left" w:pos="220"/>
          <w:tab w:val="left" w:pos="720"/>
        </w:tabs>
        <w:adjustRightInd w:val="0"/>
        <w:rPr>
          <w:rFonts w:eastAsiaTheme="minorEastAsia"/>
          <w:color w:val="000000"/>
          <w:sz w:val="24"/>
          <w:szCs w:val="24"/>
        </w:rPr>
      </w:pPr>
      <w:r w:rsidRPr="00645976">
        <w:rPr>
          <w:rFonts w:eastAsiaTheme="minorEastAsia"/>
          <w:color w:val="313131"/>
          <w:sz w:val="24"/>
          <w:szCs w:val="24"/>
        </w:rPr>
        <w:t xml:space="preserve">1.1.2. Élaborer et mettre en place les outils et les mécanismes de suivi (A.1.2) </w:t>
      </w:r>
    </w:p>
    <w:p w14:paraId="46745B48"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1.1.3. Centraliser l’ensemble des documents et des données significatives (A.1.3) </w:t>
      </w:r>
    </w:p>
    <w:p w14:paraId="78DEA9ED"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1.1.4. Produire les documents techniques nécessaires à l’animation du comité de coordination et de suivi et au bon déroulement de son mandat (A.1.4) </w:t>
      </w:r>
    </w:p>
    <w:p w14:paraId="1129E1F6" w14:textId="77777777" w:rsidR="009C362C" w:rsidRPr="00645976" w:rsidRDefault="009C362C" w:rsidP="009C362C">
      <w:pPr>
        <w:tabs>
          <w:tab w:val="left" w:pos="220"/>
          <w:tab w:val="left" w:pos="720"/>
        </w:tabs>
        <w:adjustRightInd w:val="0"/>
        <w:rPr>
          <w:rFonts w:eastAsiaTheme="minorEastAsia"/>
          <w:color w:val="000000"/>
          <w:sz w:val="24"/>
          <w:szCs w:val="24"/>
        </w:rPr>
      </w:pPr>
      <w:r w:rsidRPr="00645976">
        <w:rPr>
          <w:rFonts w:eastAsiaTheme="minorEastAsia"/>
          <w:color w:val="313131"/>
          <w:sz w:val="24"/>
          <w:szCs w:val="24"/>
        </w:rPr>
        <w:t xml:space="preserve">1.1.5. Recenser et analyser les systèmes de suivi-évaluation utilisés par les partenaires (A.2.1) </w:t>
      </w:r>
    </w:p>
    <w:p w14:paraId="0ECE4D66"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1.1.6. Élaborer et mettre en place le système de suivi-évaluation du programme (A.2.2) </w:t>
      </w:r>
    </w:p>
    <w:p w14:paraId="1B7BE9EB"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1.1.7. Sensibiliser et renforcer les acteurs à mener des démarches de suivi et évaluation (A.2.3) </w:t>
      </w:r>
    </w:p>
    <w:p w14:paraId="7BC9A81F"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1.1.8. Réaliser une étude au démarrage afin de faire un état des lieux de la situation initiale (A.2.4) </w:t>
      </w:r>
    </w:p>
    <w:p w14:paraId="02439F9B"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1.1.9. Assurer la collecte des données tout au long du programme (A.2.5) </w:t>
      </w:r>
    </w:p>
    <w:p w14:paraId="774EB7D3" w14:textId="09481CFC" w:rsidR="009C362C" w:rsidRPr="00645976" w:rsidRDefault="009C362C" w:rsidP="009C362C">
      <w:pPr>
        <w:tabs>
          <w:tab w:val="left" w:pos="220"/>
          <w:tab w:val="left" w:pos="720"/>
        </w:tabs>
        <w:adjustRightInd w:val="0"/>
        <w:rPr>
          <w:rFonts w:eastAsiaTheme="minorEastAsia"/>
          <w:color w:val="000000"/>
          <w:sz w:val="24"/>
          <w:szCs w:val="24"/>
        </w:rPr>
      </w:pPr>
      <w:r w:rsidRPr="00645976">
        <w:rPr>
          <w:rFonts w:eastAsiaTheme="minorEastAsia"/>
          <w:color w:val="313131"/>
          <w:sz w:val="24"/>
          <w:szCs w:val="24"/>
        </w:rPr>
        <w:t xml:space="preserve">1.1.10. Compiler, traiter et analyser les données à travers des revues régulières (A.2.6) </w:t>
      </w:r>
    </w:p>
    <w:p w14:paraId="21EF148A"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1.1.11. Réaliser une évaluation environnementale stratégique (A.3.1) </w:t>
      </w:r>
    </w:p>
    <w:p w14:paraId="6BF3B857"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1.1.12. Communiquer sur les résultats de l’évaluation environnementale stratégique (A.3.2) </w:t>
      </w:r>
    </w:p>
    <w:p w14:paraId="7FF3C302"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1.1.13. Promouvoir l’intégration des résultats de l’évaluation environnementale stratégique dans les composantes du programme (A.3.3) </w:t>
      </w:r>
    </w:p>
    <w:p w14:paraId="458D2906" w14:textId="77777777" w:rsidR="009C362C" w:rsidRPr="00645976" w:rsidRDefault="009C362C" w:rsidP="009C362C">
      <w:pPr>
        <w:adjustRightInd w:val="0"/>
        <w:rPr>
          <w:rFonts w:eastAsiaTheme="minorEastAsia"/>
          <w:color w:val="313131"/>
          <w:sz w:val="24"/>
          <w:szCs w:val="24"/>
        </w:rPr>
      </w:pPr>
      <w:r w:rsidRPr="00645976">
        <w:rPr>
          <w:rFonts w:eastAsiaTheme="minorEastAsia"/>
          <w:color w:val="313131"/>
          <w:sz w:val="24"/>
          <w:szCs w:val="24"/>
        </w:rPr>
        <w:t xml:space="preserve">1.1.14. Réaliser des études prospectives (A.6.1) </w:t>
      </w:r>
    </w:p>
    <w:p w14:paraId="536BAA6A" w14:textId="77777777" w:rsidR="009C362C" w:rsidRPr="00645976" w:rsidRDefault="009C362C" w:rsidP="009C362C">
      <w:pPr>
        <w:adjustRightInd w:val="0"/>
        <w:rPr>
          <w:rFonts w:eastAsiaTheme="minorEastAsia"/>
          <w:color w:val="000000"/>
          <w:sz w:val="24"/>
          <w:szCs w:val="24"/>
        </w:rPr>
      </w:pPr>
    </w:p>
    <w:p w14:paraId="6475792D"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1.2.1. Établir le diagnostic fonctionnel de la DCT-MICT (B.1.1) </w:t>
      </w:r>
    </w:p>
    <w:p w14:paraId="09B696EE"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1.2.2. Mettre en œuvre le plan de renforcement des capacités de la DCT et plus spécifiquement du service de réglementation et de contrôle et de la sous- direction Urbanisme, équipements et domaine (B.1.2) </w:t>
      </w:r>
    </w:p>
    <w:p w14:paraId="3CC8EB4C"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1.2.3. Analyser, systématiser et uniformiser les procédures de contrôle de légalité des actes municipaux et des permis de construire, sensibiliser et former à l'application du cadre règlementaire réformé (B.1.3) </w:t>
      </w:r>
    </w:p>
    <w:p w14:paraId="02F79D5A"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1.2.4. Établir le bilan de la mise en œuvre du plan d'action issu du diagnostic de la DCT-MICT (B.1.4) </w:t>
      </w:r>
    </w:p>
    <w:p w14:paraId="705C37E5" w14:textId="77777777" w:rsidR="009C362C" w:rsidRPr="00645976" w:rsidRDefault="009C362C" w:rsidP="009C362C">
      <w:pPr>
        <w:adjustRightInd w:val="0"/>
        <w:rPr>
          <w:rFonts w:eastAsiaTheme="minorEastAsia"/>
          <w:color w:val="313131"/>
          <w:sz w:val="24"/>
          <w:szCs w:val="24"/>
        </w:rPr>
      </w:pPr>
      <w:r w:rsidRPr="00645976">
        <w:rPr>
          <w:rFonts w:eastAsiaTheme="minorEastAsia"/>
          <w:color w:val="313131"/>
          <w:sz w:val="24"/>
          <w:szCs w:val="24"/>
        </w:rPr>
        <w:t xml:space="preserve">1.2.5. Recenser et compiler les documents d'urbanisme produits sur la ZMPP et les rendre disponibles et consultables par les institutions et la population (B.2.2) </w:t>
      </w:r>
    </w:p>
    <w:p w14:paraId="1CD940DC" w14:textId="77777777" w:rsidR="009C362C" w:rsidRPr="00645976" w:rsidRDefault="009C362C" w:rsidP="009C362C">
      <w:pPr>
        <w:adjustRightInd w:val="0"/>
        <w:rPr>
          <w:rFonts w:eastAsiaTheme="minorEastAsia"/>
          <w:color w:val="000000"/>
          <w:sz w:val="24"/>
          <w:szCs w:val="24"/>
        </w:rPr>
      </w:pPr>
    </w:p>
    <w:p w14:paraId="5599FB48"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1.3.1. Inventorier les documents d’urbanisme produits sur la commune de Port-au-Prince, faire leur analyse avec les services municipaux et les rendre disponibles (B.3.1) </w:t>
      </w:r>
    </w:p>
    <w:p w14:paraId="0F49DE50"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1.3.2. Produire un PAEEV de la commune de Port-au-Prince de manière concertée et une analyse synthétique des enjeux permettant d’orienter les investissements du projet (B.3.2) </w:t>
      </w:r>
    </w:p>
    <w:p w14:paraId="1FE25EC8"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1.3.3. Élaboration et mise en œuvre d’un plan d’action opérationnel du PMAC et du PRAFIPUM à Port-au-Prince, Jérémie et Les Cayes (B.4.1) </w:t>
      </w:r>
    </w:p>
    <w:p w14:paraId="4A5AEF94" w14:textId="77777777" w:rsidR="009C362C" w:rsidRPr="00645976" w:rsidRDefault="009C362C" w:rsidP="009C362C">
      <w:pPr>
        <w:adjustRightInd w:val="0"/>
        <w:rPr>
          <w:rFonts w:eastAsiaTheme="minorEastAsia"/>
          <w:color w:val="313131"/>
          <w:sz w:val="24"/>
          <w:szCs w:val="24"/>
        </w:rPr>
      </w:pPr>
      <w:r w:rsidRPr="00645976">
        <w:rPr>
          <w:rFonts w:eastAsiaTheme="minorEastAsia"/>
          <w:color w:val="313131"/>
          <w:sz w:val="24"/>
          <w:szCs w:val="24"/>
        </w:rPr>
        <w:t xml:space="preserve">1.3.4. Mise en place des ATLD de l’Ouest, du Sud et de la Grande-Anse (B.4.3) </w:t>
      </w:r>
    </w:p>
    <w:p w14:paraId="1DA5E133"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1.3.5. Dresser un diagnostic de l’état des villes (C.1.1) </w:t>
      </w:r>
    </w:p>
    <w:p w14:paraId="7FBD3299"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1.3.6. Réaliser une analyse prospective du développement des villes à court, moyen et long-terme (C.1.2) </w:t>
      </w:r>
    </w:p>
    <w:p w14:paraId="184B05F4"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1.3.7. Élaborer des PAEEV pour Les Cayes, Jérémie, Beaumont et Dame-Marie (C.1.3) </w:t>
      </w:r>
    </w:p>
    <w:p w14:paraId="11302A8D"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lastRenderedPageBreak/>
        <w:t xml:space="preserve">1.3.8. Élaborer des plans programme pour le développement des villes sur cinq ans (C.1.4) </w:t>
      </w:r>
    </w:p>
    <w:p w14:paraId="7FDD0C94" w14:textId="77777777" w:rsidR="009C362C" w:rsidRPr="00645976" w:rsidRDefault="009C362C" w:rsidP="009C362C">
      <w:pPr>
        <w:adjustRightInd w:val="0"/>
        <w:rPr>
          <w:rFonts w:eastAsiaTheme="minorEastAsia"/>
          <w:color w:val="000000"/>
          <w:sz w:val="24"/>
          <w:szCs w:val="24"/>
        </w:rPr>
      </w:pPr>
    </w:p>
    <w:p w14:paraId="5E389428" w14:textId="77777777" w:rsidR="009C362C" w:rsidRPr="00645976" w:rsidRDefault="009C362C" w:rsidP="009C362C">
      <w:pPr>
        <w:rPr>
          <w:rFonts w:eastAsiaTheme="minorEastAsia"/>
          <w:color w:val="313131"/>
          <w:sz w:val="24"/>
          <w:szCs w:val="24"/>
        </w:rPr>
      </w:pPr>
      <w:r w:rsidRPr="00645976">
        <w:rPr>
          <w:sz w:val="24"/>
          <w:szCs w:val="24"/>
        </w:rPr>
        <w:t>1.4.1</w:t>
      </w:r>
      <w:r w:rsidRPr="00645976">
        <w:rPr>
          <w:rFonts w:eastAsiaTheme="minorEastAsia"/>
          <w:color w:val="313131"/>
          <w:sz w:val="24"/>
          <w:szCs w:val="24"/>
        </w:rPr>
        <w:t xml:space="preserve"> Mise en place de tables de concertation intercommunales pour chaque Département (B.4.2)</w:t>
      </w:r>
    </w:p>
    <w:p w14:paraId="3B98AF41"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1.4.2. Mettre en place d’un processus de concertation pour l’élaboration des plans d’urbanisme avec les acteurs concernés : ateliers pour chacune des étapes clefs, rencontres et sessions de travail (C.2.3) </w:t>
      </w:r>
    </w:p>
    <w:p w14:paraId="6B881997"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1.4.3. Concevoir conjointement un mécanisme d’opérationnalisation du plan : contrôle de l’urbanisation, gestion des extensions, financements (C.2.4) </w:t>
      </w:r>
    </w:p>
    <w:p w14:paraId="5F4AB2E9" w14:textId="77777777" w:rsidR="009C362C" w:rsidRPr="00645976" w:rsidRDefault="009C362C" w:rsidP="009C362C">
      <w:pPr>
        <w:rPr>
          <w:sz w:val="24"/>
          <w:szCs w:val="24"/>
        </w:rPr>
      </w:pPr>
    </w:p>
    <w:p w14:paraId="4FBE74A1" w14:textId="77777777" w:rsidR="009C362C" w:rsidRPr="00645976" w:rsidRDefault="009C362C" w:rsidP="009C362C">
      <w:pPr>
        <w:adjustRightInd w:val="0"/>
        <w:rPr>
          <w:rFonts w:eastAsiaTheme="minorEastAsia"/>
          <w:color w:val="313131"/>
          <w:sz w:val="24"/>
          <w:szCs w:val="24"/>
        </w:rPr>
      </w:pPr>
      <w:r w:rsidRPr="00645976">
        <w:rPr>
          <w:rFonts w:eastAsiaTheme="minorEastAsia"/>
          <w:color w:val="313131"/>
          <w:sz w:val="24"/>
          <w:szCs w:val="24"/>
        </w:rPr>
        <w:t xml:space="preserve">1.5.1. Formations des personnels municipaux en matière d’intercommunalité (B.4.4) </w:t>
      </w:r>
    </w:p>
    <w:p w14:paraId="588D121D"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1.5.2. Appui à la Mairie de Port-au-Prince (B.5.1) </w:t>
      </w:r>
    </w:p>
    <w:p w14:paraId="36FCC345"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1.5.3. Appui aux mairies de Jérémie et des Cayes (B.5.2) </w:t>
      </w:r>
    </w:p>
    <w:p w14:paraId="19DBF4A7"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1.5.4. Intégrer l’équipe du projet dans l’Agence Technique Locale au niveau départemental en appui aux communes et le renforcement de leurs capacités (C.2.1) </w:t>
      </w:r>
    </w:p>
    <w:p w14:paraId="26456231" w14:textId="77777777" w:rsidR="009C362C" w:rsidRPr="00645976" w:rsidRDefault="009C362C" w:rsidP="009C362C">
      <w:pPr>
        <w:adjustRightInd w:val="0"/>
        <w:rPr>
          <w:rFonts w:eastAsiaTheme="minorEastAsia"/>
          <w:color w:val="313131"/>
          <w:sz w:val="24"/>
          <w:szCs w:val="24"/>
        </w:rPr>
      </w:pPr>
      <w:r w:rsidRPr="00645976">
        <w:rPr>
          <w:rFonts w:eastAsiaTheme="minorEastAsia"/>
          <w:color w:val="313131"/>
          <w:sz w:val="24"/>
          <w:szCs w:val="24"/>
        </w:rPr>
        <w:t xml:space="preserve">1.5.5. Réaliser des formations continues des équipes municipales tout au long du processus d’élaboration des plans d’urbanisme (C.2.2) </w:t>
      </w:r>
    </w:p>
    <w:p w14:paraId="4ED4BC21" w14:textId="77777777" w:rsidR="009C362C" w:rsidRPr="00645976" w:rsidRDefault="009C362C" w:rsidP="009C362C">
      <w:pPr>
        <w:adjustRightInd w:val="0"/>
        <w:rPr>
          <w:rFonts w:eastAsiaTheme="minorEastAsia"/>
          <w:color w:val="000000"/>
          <w:sz w:val="24"/>
          <w:szCs w:val="24"/>
        </w:rPr>
      </w:pPr>
    </w:p>
    <w:p w14:paraId="52421F05"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1.6.1. Mise en place d'un groupe de coordination technique à l'échelle du territoire de Port-au-Prince (B.7.1) </w:t>
      </w:r>
    </w:p>
    <w:p w14:paraId="4DACE546" w14:textId="77777777" w:rsidR="009C362C" w:rsidRPr="00645976" w:rsidRDefault="009C362C" w:rsidP="009C362C">
      <w:pPr>
        <w:adjustRightInd w:val="0"/>
        <w:rPr>
          <w:rFonts w:eastAsiaTheme="minorEastAsia"/>
          <w:color w:val="313131"/>
          <w:sz w:val="24"/>
          <w:szCs w:val="24"/>
        </w:rPr>
      </w:pPr>
      <w:r w:rsidRPr="00645976">
        <w:rPr>
          <w:rFonts w:eastAsiaTheme="minorEastAsia"/>
          <w:color w:val="313131"/>
          <w:sz w:val="24"/>
          <w:szCs w:val="24"/>
        </w:rPr>
        <w:t xml:space="preserve">1.6.2. Accompagner la formulation de projets de gestion métropolitaine des déchets solides et renforcer les capacités des services de la Mairie (B.7.2) </w:t>
      </w:r>
    </w:p>
    <w:p w14:paraId="7CE47BD4" w14:textId="77777777" w:rsidR="009C362C" w:rsidRPr="00645976" w:rsidRDefault="009C362C" w:rsidP="009C362C">
      <w:pPr>
        <w:adjustRightInd w:val="0"/>
        <w:rPr>
          <w:rFonts w:eastAsiaTheme="minorEastAsia"/>
          <w:color w:val="000000"/>
          <w:sz w:val="24"/>
          <w:szCs w:val="24"/>
        </w:rPr>
      </w:pPr>
    </w:p>
    <w:p w14:paraId="646F6634"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1.7.1. Le développement économique et social au sein du territoire de Port-au-Prince, de Jérémie et des Cayes est soutenu par la réalisation d’opérations d’aménagement </w:t>
      </w:r>
    </w:p>
    <w:p w14:paraId="20B0D234" w14:textId="77777777" w:rsidR="009C362C" w:rsidRPr="00645976" w:rsidRDefault="009C362C" w:rsidP="009C362C">
      <w:pPr>
        <w:adjustRightInd w:val="0"/>
        <w:rPr>
          <w:rFonts w:eastAsiaTheme="minorEastAsia"/>
          <w:color w:val="313131"/>
          <w:sz w:val="24"/>
          <w:szCs w:val="24"/>
        </w:rPr>
      </w:pPr>
      <w:r w:rsidRPr="00645976">
        <w:rPr>
          <w:rFonts w:eastAsiaTheme="minorEastAsia"/>
          <w:color w:val="313131"/>
          <w:sz w:val="24"/>
          <w:szCs w:val="24"/>
        </w:rPr>
        <w:t>1.7.2. Former sur les mécanismes et les outils d’intervention pour la transformation des secteurs d’intérêt particulier et pour l’extension planifiée des villes (C.2.5)</w:t>
      </w:r>
    </w:p>
    <w:p w14:paraId="3A7CCB4A" w14:textId="77777777" w:rsidR="009C362C" w:rsidRPr="00645976" w:rsidRDefault="009C362C" w:rsidP="009C362C">
      <w:pPr>
        <w:adjustRightInd w:val="0"/>
        <w:rPr>
          <w:rFonts w:eastAsiaTheme="minorEastAsia"/>
          <w:color w:val="313131"/>
          <w:sz w:val="24"/>
          <w:szCs w:val="24"/>
        </w:rPr>
      </w:pPr>
    </w:p>
    <w:p w14:paraId="608FAAC6" w14:textId="77777777" w:rsidR="009C362C" w:rsidRPr="00645976" w:rsidRDefault="009C362C" w:rsidP="009C362C">
      <w:pPr>
        <w:adjustRightInd w:val="0"/>
        <w:rPr>
          <w:rFonts w:eastAsiaTheme="minorEastAsia"/>
          <w:color w:val="000000"/>
          <w:sz w:val="24"/>
          <w:szCs w:val="24"/>
        </w:rPr>
      </w:pPr>
      <w:r w:rsidRPr="00645976">
        <w:rPr>
          <w:rFonts w:eastAsiaTheme="minorEastAsia"/>
          <w:color w:val="313131"/>
          <w:sz w:val="24"/>
          <w:szCs w:val="24"/>
        </w:rPr>
        <w:t xml:space="preserve">1.8.1. Recensement et analyse des stratégies de communication des partenaires (A.4.1) </w:t>
      </w:r>
    </w:p>
    <w:p w14:paraId="0297666B" w14:textId="77777777" w:rsidR="009C362C" w:rsidRPr="00645976" w:rsidRDefault="009C362C" w:rsidP="009C362C">
      <w:pPr>
        <w:adjustRightInd w:val="0"/>
        <w:rPr>
          <w:rFonts w:eastAsiaTheme="minorEastAsia"/>
          <w:color w:val="313131"/>
          <w:sz w:val="24"/>
          <w:szCs w:val="24"/>
        </w:rPr>
      </w:pPr>
      <w:r w:rsidRPr="00645976">
        <w:rPr>
          <w:rFonts w:eastAsiaTheme="minorEastAsia"/>
          <w:color w:val="313131"/>
          <w:sz w:val="24"/>
          <w:szCs w:val="24"/>
        </w:rPr>
        <w:t xml:space="preserve">1.8.2. Élaboration d’un plan de communication du programme Urbayiti (A.4.2) </w:t>
      </w:r>
    </w:p>
    <w:p w14:paraId="0540CD59" w14:textId="77777777" w:rsidR="009C362C" w:rsidRPr="00645976" w:rsidRDefault="009C362C" w:rsidP="009C362C">
      <w:pPr>
        <w:adjustRightInd w:val="0"/>
        <w:rPr>
          <w:rFonts w:eastAsiaTheme="minorEastAsia"/>
          <w:color w:val="313131"/>
          <w:sz w:val="24"/>
          <w:szCs w:val="24"/>
        </w:rPr>
      </w:pPr>
      <w:r w:rsidRPr="00645976">
        <w:rPr>
          <w:rFonts w:eastAsiaTheme="minorEastAsia"/>
          <w:color w:val="313131"/>
          <w:sz w:val="24"/>
          <w:szCs w:val="24"/>
        </w:rPr>
        <w:t xml:space="preserve">1.8.3. Communiquer, faire connaître le document (PAEEV) auprès des habitants et des acteurs concernés (B.3.3) </w:t>
      </w:r>
    </w:p>
    <w:p w14:paraId="221284D6" w14:textId="77777777" w:rsidR="009C362C" w:rsidRPr="00587174" w:rsidRDefault="009C362C" w:rsidP="009C362C">
      <w:pPr>
        <w:widowControl/>
        <w:autoSpaceDE/>
        <w:autoSpaceDN/>
        <w:spacing w:after="160" w:line="259" w:lineRule="auto"/>
        <w:jc w:val="both"/>
        <w:rPr>
          <w:sz w:val="24"/>
          <w:szCs w:val="24"/>
        </w:rPr>
      </w:pPr>
      <w:r w:rsidRPr="00645976">
        <w:rPr>
          <w:rFonts w:eastAsiaTheme="minorEastAsia"/>
          <w:color w:val="313131"/>
          <w:sz w:val="24"/>
          <w:szCs w:val="24"/>
        </w:rPr>
        <w:t>1.8.4. Élaboration et mise en œuvre d’une stratégie de sensibilisation pour le changement de comportement (gestion de déchets) à destination de la population (B.7.3)</w:t>
      </w:r>
    </w:p>
    <w:p w14:paraId="122EA166" w14:textId="77777777" w:rsidR="009C362C" w:rsidRPr="00FA72AD" w:rsidRDefault="009C362C" w:rsidP="00F92EB9">
      <w:pPr>
        <w:spacing w:before="240" w:line="276" w:lineRule="auto"/>
        <w:jc w:val="both"/>
        <w:rPr>
          <w:sz w:val="24"/>
          <w:szCs w:val="24"/>
        </w:rPr>
      </w:pPr>
    </w:p>
    <w:sectPr w:rsidR="009C362C" w:rsidRPr="00FA72AD">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9807E" w14:textId="77777777" w:rsidR="00410614" w:rsidRDefault="00410614" w:rsidP="008924DF">
      <w:r>
        <w:separator/>
      </w:r>
    </w:p>
  </w:endnote>
  <w:endnote w:type="continuationSeparator" w:id="0">
    <w:p w14:paraId="46B27296" w14:textId="77777777" w:rsidR="00410614" w:rsidRDefault="00410614" w:rsidP="0089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ubik">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2120440299"/>
      <w:docPartObj>
        <w:docPartGallery w:val="Page Numbers (Bottom of Page)"/>
        <w:docPartUnique/>
      </w:docPartObj>
    </w:sdtPr>
    <w:sdtContent>
      <w:p w14:paraId="3DFF4348" w14:textId="15538980" w:rsidR="00000C5A" w:rsidRDefault="00000C5A" w:rsidP="00805EB4">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0C83D2CB" w14:textId="77777777" w:rsidR="00000C5A" w:rsidRDefault="00000C5A" w:rsidP="00D5070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133871346"/>
      <w:docPartObj>
        <w:docPartGallery w:val="Page Numbers (Bottom of Page)"/>
        <w:docPartUnique/>
      </w:docPartObj>
    </w:sdtPr>
    <w:sdtContent>
      <w:p w14:paraId="6B2F2FD9" w14:textId="0AACCCB6" w:rsidR="00000C5A" w:rsidRDefault="00000C5A" w:rsidP="00805EB4">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sidR="00D77D1D">
          <w:rPr>
            <w:rStyle w:val="Numrodepage"/>
            <w:noProof/>
          </w:rPr>
          <w:t>15</w:t>
        </w:r>
        <w:r>
          <w:rPr>
            <w:rStyle w:val="Numrodepage"/>
          </w:rPr>
          <w:fldChar w:fldCharType="end"/>
        </w:r>
      </w:p>
    </w:sdtContent>
  </w:sdt>
  <w:p w14:paraId="34425D1D" w14:textId="77777777" w:rsidR="00000C5A" w:rsidRDefault="00000C5A" w:rsidP="00D5070D">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9355F" w14:textId="77777777" w:rsidR="00410614" w:rsidRDefault="00410614" w:rsidP="008924DF">
      <w:r>
        <w:separator/>
      </w:r>
    </w:p>
  </w:footnote>
  <w:footnote w:type="continuationSeparator" w:id="0">
    <w:p w14:paraId="1C9681DA" w14:textId="77777777" w:rsidR="00410614" w:rsidRDefault="00410614" w:rsidP="00892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EECE" w14:textId="77777777" w:rsidR="00000C5A" w:rsidRPr="0026125D" w:rsidRDefault="00000C5A" w:rsidP="0026125D">
    <w:pPr>
      <w:pStyle w:val="En-tte"/>
    </w:pPr>
    <w:r>
      <w:rPr>
        <w:rFonts w:ascii="Rubik" w:hAnsi="Rubik" w:cs="Rubik"/>
        <w:noProof/>
        <w:sz w:val="24"/>
        <w:szCs w:val="24"/>
        <w:lang w:eastAsia="fr-FR"/>
      </w:rPr>
      <mc:AlternateContent>
        <mc:Choice Requires="wpg">
          <w:drawing>
            <wp:anchor distT="0" distB="0" distL="114300" distR="114300" simplePos="0" relativeHeight="251658240" behindDoc="0" locked="0" layoutInCell="1" allowOverlap="1" wp14:anchorId="5AA95F61" wp14:editId="4359C650">
              <wp:simplePos x="0" y="0"/>
              <wp:positionH relativeFrom="page">
                <wp:posOffset>5143500</wp:posOffset>
              </wp:positionH>
              <wp:positionV relativeFrom="page">
                <wp:posOffset>0</wp:posOffset>
              </wp:positionV>
              <wp:extent cx="2628900" cy="2567940"/>
              <wp:effectExtent l="0" t="0" r="0" b="0"/>
              <wp:wrapNone/>
              <wp:docPr id="9" name="Groupe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0" cy="2567940"/>
                        <a:chOff x="8100" y="0"/>
                        <a:chExt cx="4140" cy="4044"/>
                      </a:xfrm>
                    </wpg:grpSpPr>
                    <wps:wsp>
                      <wps:cNvPr id="10" name="Freeform 2"/>
                      <wps:cNvSpPr>
                        <a:spLocks/>
                      </wps:cNvSpPr>
                      <wps:spPr bwMode="auto">
                        <a:xfrm>
                          <a:off x="8100" y="0"/>
                          <a:ext cx="4140" cy="4044"/>
                        </a:xfrm>
                        <a:custGeom>
                          <a:avLst/>
                          <a:gdLst>
                            <a:gd name="T0" fmla="+- 0 8798 8100"/>
                            <a:gd name="T1" fmla="*/ T0 w 4140"/>
                            <a:gd name="T2" fmla="*/ 0 h 4044"/>
                            <a:gd name="T3" fmla="+- 0 8578 8100"/>
                            <a:gd name="T4" fmla="*/ T3 w 4140"/>
                            <a:gd name="T5" fmla="*/ 204 h 4044"/>
                            <a:gd name="T6" fmla="+- 0 8463 8100"/>
                            <a:gd name="T7" fmla="*/ T6 w 4140"/>
                            <a:gd name="T8" fmla="*/ 319 h 4044"/>
                            <a:gd name="T9" fmla="+- 0 8355 8100"/>
                            <a:gd name="T10" fmla="*/ T9 w 4140"/>
                            <a:gd name="T11" fmla="*/ 443 h 4044"/>
                            <a:gd name="T12" fmla="+- 0 8271 8100"/>
                            <a:gd name="T13" fmla="*/ T12 w 4140"/>
                            <a:gd name="T14" fmla="*/ 562 h 4044"/>
                            <a:gd name="T15" fmla="+- 0 8200 8100"/>
                            <a:gd name="T16" fmla="*/ T15 w 4140"/>
                            <a:gd name="T17" fmla="*/ 693 h 4044"/>
                            <a:gd name="T18" fmla="+- 0 8146 8100"/>
                            <a:gd name="T19" fmla="*/ T18 w 4140"/>
                            <a:gd name="T20" fmla="*/ 834 h 4044"/>
                            <a:gd name="T21" fmla="+- 0 8112 8100"/>
                            <a:gd name="T22" fmla="*/ T21 w 4140"/>
                            <a:gd name="T23" fmla="*/ 981 h 4044"/>
                            <a:gd name="T24" fmla="+- 0 8100 8100"/>
                            <a:gd name="T25" fmla="*/ T24 w 4140"/>
                            <a:gd name="T26" fmla="*/ 1127 h 4044"/>
                            <a:gd name="T27" fmla="+- 0 8103 8100"/>
                            <a:gd name="T28" fmla="*/ T27 w 4140"/>
                            <a:gd name="T29" fmla="*/ 1205 h 4044"/>
                            <a:gd name="T30" fmla="+- 0 8131 8100"/>
                            <a:gd name="T31" fmla="*/ T30 w 4140"/>
                            <a:gd name="T32" fmla="*/ 1354 h 4044"/>
                            <a:gd name="T33" fmla="+- 0 8190 8100"/>
                            <a:gd name="T34" fmla="*/ T33 w 4140"/>
                            <a:gd name="T35" fmla="*/ 1497 h 4044"/>
                            <a:gd name="T36" fmla="+- 0 8276 8100"/>
                            <a:gd name="T37" fmla="*/ T36 w 4140"/>
                            <a:gd name="T38" fmla="*/ 1625 h 4044"/>
                            <a:gd name="T39" fmla="+- 0 8384 8100"/>
                            <a:gd name="T40" fmla="*/ T39 w 4140"/>
                            <a:gd name="T41" fmla="*/ 1733 h 4044"/>
                            <a:gd name="T42" fmla="+- 0 8508 8100"/>
                            <a:gd name="T43" fmla="*/ T42 w 4140"/>
                            <a:gd name="T44" fmla="*/ 1820 h 4044"/>
                            <a:gd name="T45" fmla="+- 0 8644 8100"/>
                            <a:gd name="T46" fmla="*/ T45 w 4140"/>
                            <a:gd name="T47" fmla="*/ 1889 h 4044"/>
                            <a:gd name="T48" fmla="+- 0 8785 8100"/>
                            <a:gd name="T49" fmla="*/ T48 w 4140"/>
                            <a:gd name="T50" fmla="*/ 1940 h 4044"/>
                            <a:gd name="T51" fmla="+- 0 8929 8100"/>
                            <a:gd name="T52" fmla="*/ T51 w 4140"/>
                            <a:gd name="T53" fmla="*/ 1976 h 4044"/>
                            <a:gd name="T54" fmla="+- 0 9086 8100"/>
                            <a:gd name="T55" fmla="*/ T54 w 4140"/>
                            <a:gd name="T56" fmla="*/ 2002 h 4044"/>
                            <a:gd name="T57" fmla="+- 0 9479 8100"/>
                            <a:gd name="T58" fmla="*/ T57 w 4140"/>
                            <a:gd name="T59" fmla="*/ 2045 h 4044"/>
                            <a:gd name="T60" fmla="+- 0 9635 8100"/>
                            <a:gd name="T61" fmla="*/ T60 w 4140"/>
                            <a:gd name="T62" fmla="*/ 2068 h 4044"/>
                            <a:gd name="T63" fmla="+- 0 9791 8100"/>
                            <a:gd name="T64" fmla="*/ T63 w 4140"/>
                            <a:gd name="T65" fmla="*/ 2102 h 4044"/>
                            <a:gd name="T66" fmla="+- 0 9938 8100"/>
                            <a:gd name="T67" fmla="*/ T66 w 4140"/>
                            <a:gd name="T68" fmla="*/ 2149 h 4044"/>
                            <a:gd name="T69" fmla="+- 0 10079 8100"/>
                            <a:gd name="T70" fmla="*/ T69 w 4140"/>
                            <a:gd name="T71" fmla="*/ 2208 h 4044"/>
                            <a:gd name="T72" fmla="+- 0 10215 8100"/>
                            <a:gd name="T73" fmla="*/ T72 w 4140"/>
                            <a:gd name="T74" fmla="*/ 2280 h 4044"/>
                            <a:gd name="T75" fmla="+- 0 10346 8100"/>
                            <a:gd name="T76" fmla="*/ T75 w 4140"/>
                            <a:gd name="T77" fmla="*/ 2361 h 4044"/>
                            <a:gd name="T78" fmla="+- 0 10473 8100"/>
                            <a:gd name="T79" fmla="*/ T78 w 4140"/>
                            <a:gd name="T80" fmla="*/ 2451 h 4044"/>
                            <a:gd name="T81" fmla="+- 0 10597 8100"/>
                            <a:gd name="T82" fmla="*/ T81 w 4140"/>
                            <a:gd name="T83" fmla="*/ 2549 h 4044"/>
                            <a:gd name="T84" fmla="+- 0 10717 8100"/>
                            <a:gd name="T85" fmla="*/ T84 w 4140"/>
                            <a:gd name="T86" fmla="*/ 2653 h 4044"/>
                            <a:gd name="T87" fmla="+- 0 10834 8100"/>
                            <a:gd name="T88" fmla="*/ T87 w 4140"/>
                            <a:gd name="T89" fmla="*/ 2762 h 4044"/>
                            <a:gd name="T90" fmla="+- 0 10948 8100"/>
                            <a:gd name="T91" fmla="*/ T90 w 4140"/>
                            <a:gd name="T92" fmla="*/ 2875 h 4044"/>
                            <a:gd name="T93" fmla="+- 0 11061 8100"/>
                            <a:gd name="T94" fmla="*/ T93 w 4140"/>
                            <a:gd name="T95" fmla="*/ 2990 h 4044"/>
                            <a:gd name="T96" fmla="+- 0 11384 8100"/>
                            <a:gd name="T97" fmla="*/ T96 w 4140"/>
                            <a:gd name="T98" fmla="*/ 3329 h 4044"/>
                            <a:gd name="T99" fmla="+- 0 11586 8100"/>
                            <a:gd name="T100" fmla="*/ T99 w 4140"/>
                            <a:gd name="T101" fmla="*/ 3546 h 4044"/>
                            <a:gd name="T102" fmla="+- 0 11695 8100"/>
                            <a:gd name="T103" fmla="*/ T102 w 4140"/>
                            <a:gd name="T104" fmla="*/ 3656 h 4044"/>
                            <a:gd name="T105" fmla="+- 0 11808 8100"/>
                            <a:gd name="T106" fmla="*/ T105 w 4140"/>
                            <a:gd name="T107" fmla="*/ 3762 h 4044"/>
                            <a:gd name="T108" fmla="+- 0 11925 8100"/>
                            <a:gd name="T109" fmla="*/ T108 w 4140"/>
                            <a:gd name="T110" fmla="*/ 3860 h 4044"/>
                            <a:gd name="T111" fmla="+- 0 12046 8100"/>
                            <a:gd name="T112" fmla="*/ T111 w 4140"/>
                            <a:gd name="T113" fmla="*/ 3946 h 4044"/>
                            <a:gd name="T114" fmla="+- 0 12171 8100"/>
                            <a:gd name="T115" fmla="*/ T114 w 4140"/>
                            <a:gd name="T116" fmla="*/ 4015 h 4044"/>
                            <a:gd name="T117" fmla="+- 0 12240 8100"/>
                            <a:gd name="T118" fmla="*/ T117 w 4140"/>
                            <a:gd name="T119" fmla="*/ 4044 h 4044"/>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 ang="0">
                              <a:pos x="T91" y="T92"/>
                            </a:cxn>
                            <a:cxn ang="0">
                              <a:pos x="T94" y="T95"/>
                            </a:cxn>
                            <a:cxn ang="0">
                              <a:pos x="T97" y="T98"/>
                            </a:cxn>
                            <a:cxn ang="0">
                              <a:pos x="T100" y="T101"/>
                            </a:cxn>
                            <a:cxn ang="0">
                              <a:pos x="T103" y="T104"/>
                            </a:cxn>
                            <a:cxn ang="0">
                              <a:pos x="T106" y="T107"/>
                            </a:cxn>
                            <a:cxn ang="0">
                              <a:pos x="T109" y="T110"/>
                            </a:cxn>
                            <a:cxn ang="0">
                              <a:pos x="T112" y="T113"/>
                            </a:cxn>
                            <a:cxn ang="0">
                              <a:pos x="T115" y="T116"/>
                            </a:cxn>
                            <a:cxn ang="0">
                              <a:pos x="T118" y="T119"/>
                            </a:cxn>
                          </a:cxnLst>
                          <a:rect l="0" t="0" r="r" b="b"/>
                          <a:pathLst>
                            <a:path w="4140" h="4044">
                              <a:moveTo>
                                <a:pt x="4140" y="0"/>
                              </a:moveTo>
                              <a:lnTo>
                                <a:pt x="698" y="0"/>
                              </a:lnTo>
                              <a:lnTo>
                                <a:pt x="538" y="148"/>
                              </a:lnTo>
                              <a:lnTo>
                                <a:pt x="478" y="204"/>
                              </a:lnTo>
                              <a:lnTo>
                                <a:pt x="420" y="261"/>
                              </a:lnTo>
                              <a:lnTo>
                                <a:pt x="363" y="319"/>
                              </a:lnTo>
                              <a:lnTo>
                                <a:pt x="308" y="380"/>
                              </a:lnTo>
                              <a:lnTo>
                                <a:pt x="255" y="443"/>
                              </a:lnTo>
                              <a:lnTo>
                                <a:pt x="212" y="501"/>
                              </a:lnTo>
                              <a:lnTo>
                                <a:pt x="171" y="562"/>
                              </a:lnTo>
                              <a:lnTo>
                                <a:pt x="134" y="626"/>
                              </a:lnTo>
                              <a:lnTo>
                                <a:pt x="100" y="693"/>
                              </a:lnTo>
                              <a:lnTo>
                                <a:pt x="71" y="763"/>
                              </a:lnTo>
                              <a:lnTo>
                                <a:pt x="46" y="834"/>
                              </a:lnTo>
                              <a:lnTo>
                                <a:pt x="26" y="907"/>
                              </a:lnTo>
                              <a:lnTo>
                                <a:pt x="12" y="981"/>
                              </a:lnTo>
                              <a:lnTo>
                                <a:pt x="3" y="1055"/>
                              </a:lnTo>
                              <a:lnTo>
                                <a:pt x="0" y="1127"/>
                              </a:lnTo>
                              <a:lnTo>
                                <a:pt x="0" y="1133"/>
                              </a:lnTo>
                              <a:lnTo>
                                <a:pt x="3" y="1205"/>
                              </a:lnTo>
                              <a:lnTo>
                                <a:pt x="14" y="1280"/>
                              </a:lnTo>
                              <a:lnTo>
                                <a:pt x="31" y="1354"/>
                              </a:lnTo>
                              <a:lnTo>
                                <a:pt x="56" y="1426"/>
                              </a:lnTo>
                              <a:lnTo>
                                <a:pt x="90" y="1497"/>
                              </a:lnTo>
                              <a:lnTo>
                                <a:pt x="130" y="1564"/>
                              </a:lnTo>
                              <a:lnTo>
                                <a:pt x="176" y="1625"/>
                              </a:lnTo>
                              <a:lnTo>
                                <a:pt x="228" y="1682"/>
                              </a:lnTo>
                              <a:lnTo>
                                <a:pt x="284" y="1733"/>
                              </a:lnTo>
                              <a:lnTo>
                                <a:pt x="344" y="1779"/>
                              </a:lnTo>
                              <a:lnTo>
                                <a:pt x="408" y="1820"/>
                              </a:lnTo>
                              <a:lnTo>
                                <a:pt x="475" y="1856"/>
                              </a:lnTo>
                              <a:lnTo>
                                <a:pt x="544" y="1889"/>
                              </a:lnTo>
                              <a:lnTo>
                                <a:pt x="614" y="1916"/>
                              </a:lnTo>
                              <a:lnTo>
                                <a:pt x="685" y="1940"/>
                              </a:lnTo>
                              <a:lnTo>
                                <a:pt x="757" y="1960"/>
                              </a:lnTo>
                              <a:lnTo>
                                <a:pt x="829" y="1976"/>
                              </a:lnTo>
                              <a:lnTo>
                                <a:pt x="908" y="1990"/>
                              </a:lnTo>
                              <a:lnTo>
                                <a:pt x="986" y="2002"/>
                              </a:lnTo>
                              <a:lnTo>
                                <a:pt x="1065" y="2012"/>
                              </a:lnTo>
                              <a:lnTo>
                                <a:pt x="1379" y="2045"/>
                              </a:lnTo>
                              <a:lnTo>
                                <a:pt x="1457" y="2056"/>
                              </a:lnTo>
                              <a:lnTo>
                                <a:pt x="1535" y="2068"/>
                              </a:lnTo>
                              <a:lnTo>
                                <a:pt x="1613" y="2083"/>
                              </a:lnTo>
                              <a:lnTo>
                                <a:pt x="1691" y="2102"/>
                              </a:lnTo>
                              <a:lnTo>
                                <a:pt x="1765" y="2124"/>
                              </a:lnTo>
                              <a:lnTo>
                                <a:pt x="1838" y="2149"/>
                              </a:lnTo>
                              <a:lnTo>
                                <a:pt x="1909" y="2177"/>
                              </a:lnTo>
                              <a:lnTo>
                                <a:pt x="1979" y="2208"/>
                              </a:lnTo>
                              <a:lnTo>
                                <a:pt x="2047" y="2243"/>
                              </a:lnTo>
                              <a:lnTo>
                                <a:pt x="2115" y="2280"/>
                              </a:lnTo>
                              <a:lnTo>
                                <a:pt x="2181" y="2319"/>
                              </a:lnTo>
                              <a:lnTo>
                                <a:pt x="2246" y="2361"/>
                              </a:lnTo>
                              <a:lnTo>
                                <a:pt x="2310" y="2405"/>
                              </a:lnTo>
                              <a:lnTo>
                                <a:pt x="2373" y="2451"/>
                              </a:lnTo>
                              <a:lnTo>
                                <a:pt x="2435" y="2499"/>
                              </a:lnTo>
                              <a:lnTo>
                                <a:pt x="2497" y="2549"/>
                              </a:lnTo>
                              <a:lnTo>
                                <a:pt x="2557" y="2601"/>
                              </a:lnTo>
                              <a:lnTo>
                                <a:pt x="2617" y="2653"/>
                              </a:lnTo>
                              <a:lnTo>
                                <a:pt x="2675" y="2707"/>
                              </a:lnTo>
                              <a:lnTo>
                                <a:pt x="2734" y="2762"/>
                              </a:lnTo>
                              <a:lnTo>
                                <a:pt x="2791" y="2818"/>
                              </a:lnTo>
                              <a:lnTo>
                                <a:pt x="2848" y="2875"/>
                              </a:lnTo>
                              <a:lnTo>
                                <a:pt x="2905" y="2932"/>
                              </a:lnTo>
                              <a:lnTo>
                                <a:pt x="2961" y="2990"/>
                              </a:lnTo>
                              <a:lnTo>
                                <a:pt x="3016" y="3048"/>
                              </a:lnTo>
                              <a:lnTo>
                                <a:pt x="3284" y="3329"/>
                              </a:lnTo>
                              <a:lnTo>
                                <a:pt x="3434" y="3490"/>
                              </a:lnTo>
                              <a:lnTo>
                                <a:pt x="3486" y="3546"/>
                              </a:lnTo>
                              <a:lnTo>
                                <a:pt x="3540" y="3601"/>
                              </a:lnTo>
                              <a:lnTo>
                                <a:pt x="3595" y="3656"/>
                              </a:lnTo>
                              <a:lnTo>
                                <a:pt x="3651" y="3710"/>
                              </a:lnTo>
                              <a:lnTo>
                                <a:pt x="3708" y="3762"/>
                              </a:lnTo>
                              <a:lnTo>
                                <a:pt x="3766" y="3813"/>
                              </a:lnTo>
                              <a:lnTo>
                                <a:pt x="3825" y="3860"/>
                              </a:lnTo>
                              <a:lnTo>
                                <a:pt x="3885" y="3905"/>
                              </a:lnTo>
                              <a:lnTo>
                                <a:pt x="3946" y="3946"/>
                              </a:lnTo>
                              <a:lnTo>
                                <a:pt x="4008" y="3983"/>
                              </a:lnTo>
                              <a:lnTo>
                                <a:pt x="4071" y="4015"/>
                              </a:lnTo>
                              <a:lnTo>
                                <a:pt x="4135" y="4042"/>
                              </a:lnTo>
                              <a:lnTo>
                                <a:pt x="4140" y="4044"/>
                              </a:lnTo>
                              <a:lnTo>
                                <a:pt x="4140" y="0"/>
                              </a:lnTo>
                              <a:close/>
                            </a:path>
                          </a:pathLst>
                        </a:custGeom>
                        <a:solidFill>
                          <a:srgbClr val="E9C5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1"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856" y="655"/>
                          <a:ext cx="1966" cy="10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2B388A7" id="Groupe 9" o:spid="_x0000_s1026" style="position:absolute;margin-left:405pt;margin-top:0;width:207pt;height:202.2pt;z-index:251658240;mso-position-horizontal-relative:page;mso-position-vertical-relative:page" coordorigin="8100" coordsize="4140,40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">
              <v:shape id="Freeform 2" o:spid="_x0000_s1027" style="position:absolute;left:8100;width:4140;height:4044;visibility:visible;mso-wrap-style:square;v-text-anchor:top" coordsize="4140,4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" path="m4140,l698,,538,148r-60,56l420,261r-57,58l308,380r-53,63l212,501r-41,61l134,626r-34,67l71,763,46,834,26,907,12,981r-9,74l,1127r,6l3,1205r11,75l31,1354r25,72l90,1497r40,67l176,1625r52,57l284,1733r60,46l408,1820r67,36l544,1889r70,27l685,1940r72,20l829,1976r79,14l986,2002r79,10l1379,2045r78,11l1535,2068r78,15l1691,2102r74,22l1838,2149r71,28l1979,2208r68,35l2115,2280r66,39l2246,2361r64,44l2373,2451r62,48l2497,2549r60,52l2617,2653r58,54l2734,2762r57,56l2848,2875r57,57l2961,2990r55,58l3284,3329r150,161l3486,3546r54,55l3595,3656r56,54l3708,3762r58,51l3825,3860r60,45l3946,3946r62,37l4071,4015r64,27l4140,4044,4140,xe" fillcolor="#e9c5de" stroked="f">
                <v:path arrowok="t" o:connecttype="custom" o:connectlocs="698,0;478,204;363,319;255,443;171,562;100,693;46,834;12,981;0,1127;3,1205;31,1354;90,1497;176,1625;284,1733;408,1820;544,1889;685,1940;829,1976;986,2002;1379,2045;1535,2068;1691,2102;1838,2149;1979,2208;2115,2280;2246,2361;2373,2451;2497,2549;2617,2653;2734,2762;2848,2875;2961,2990;3284,3329;3486,3546;3595,3656;3708,3762;3825,3860;3946,3946;4071,4015;4140,4044" o:connectangles="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8856;top:655;width:1966;height:10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">
                <v:imagedata r:id="rId2" o:title=""/>
              </v:shape>
              <w10:wrap anchorx="page" anchory="page"/>
            </v:group>
          </w:pict>
        </mc:Fallback>
      </mc:AlternateContent>
    </w:r>
    <w:r w:rsidRPr="00240125">
      <w:rPr>
        <w:rFonts w:ascii="Rubik" w:hAnsi="Rubik" w:cs="Rubik"/>
        <w:noProof/>
        <w:sz w:val="24"/>
        <w:szCs w:val="24"/>
        <w:lang w:eastAsia="fr-FR"/>
      </w:rPr>
      <mc:AlternateContent>
        <mc:Choice Requires="wpg">
          <w:drawing>
            <wp:inline distT="0" distB="0" distL="0" distR="0" wp14:anchorId="1BA4C1B7" wp14:editId="1AA84F3E">
              <wp:extent cx="574675" cy="563245"/>
              <wp:effectExtent l="0" t="5715" r="6350" b="2540"/>
              <wp:docPr id="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675" cy="563245"/>
                        <a:chOff x="0" y="0"/>
                        <a:chExt cx="905" cy="887"/>
                      </a:xfrm>
                    </wpg:grpSpPr>
                    <wps:wsp>
                      <wps:cNvPr id="5" name="Freeform 22"/>
                      <wps:cNvSpPr>
                        <a:spLocks/>
                      </wps:cNvSpPr>
                      <wps:spPr bwMode="auto">
                        <a:xfrm>
                          <a:off x="0" y="0"/>
                          <a:ext cx="905" cy="887"/>
                        </a:xfrm>
                        <a:custGeom>
                          <a:avLst/>
                          <a:gdLst>
                            <a:gd name="T0" fmla="*/ 594 w 905"/>
                            <a:gd name="T1" fmla="*/ 0 h 887"/>
                            <a:gd name="T2" fmla="*/ 309 w 905"/>
                            <a:gd name="T3" fmla="*/ 0 h 887"/>
                            <a:gd name="T4" fmla="*/ 308 w 905"/>
                            <a:gd name="T5" fmla="*/ 0 h 887"/>
                            <a:gd name="T6" fmla="*/ 244 w 905"/>
                            <a:gd name="T7" fmla="*/ 27 h 887"/>
                            <a:gd name="T8" fmla="*/ 185 w 905"/>
                            <a:gd name="T9" fmla="*/ 64 h 887"/>
                            <a:gd name="T10" fmla="*/ 132 w 905"/>
                            <a:gd name="T11" fmla="*/ 109 h 887"/>
                            <a:gd name="T12" fmla="*/ 87 w 905"/>
                            <a:gd name="T13" fmla="*/ 162 h 887"/>
                            <a:gd name="T14" fmla="*/ 50 w 905"/>
                            <a:gd name="T15" fmla="*/ 221 h 887"/>
                            <a:gd name="T16" fmla="*/ 23 w 905"/>
                            <a:gd name="T17" fmla="*/ 286 h 887"/>
                            <a:gd name="T18" fmla="*/ 6 w 905"/>
                            <a:gd name="T19" fmla="*/ 356 h 887"/>
                            <a:gd name="T20" fmla="*/ 0 w 905"/>
                            <a:gd name="T21" fmla="*/ 431 h 887"/>
                            <a:gd name="T22" fmla="*/ 6 w 905"/>
                            <a:gd name="T23" fmla="*/ 504 h 887"/>
                            <a:gd name="T24" fmla="*/ 23 w 905"/>
                            <a:gd name="T25" fmla="*/ 574 h 887"/>
                            <a:gd name="T26" fmla="*/ 50 w 905"/>
                            <a:gd name="T27" fmla="*/ 640 h 887"/>
                            <a:gd name="T28" fmla="*/ 87 w 905"/>
                            <a:gd name="T29" fmla="*/ 700 h 887"/>
                            <a:gd name="T30" fmla="*/ 132 w 905"/>
                            <a:gd name="T31" fmla="*/ 753 h 887"/>
                            <a:gd name="T32" fmla="*/ 185 w 905"/>
                            <a:gd name="T33" fmla="*/ 799 h 887"/>
                            <a:gd name="T34" fmla="*/ 244 w 905"/>
                            <a:gd name="T35" fmla="*/ 836 h 887"/>
                            <a:gd name="T36" fmla="*/ 308 w 905"/>
                            <a:gd name="T37" fmla="*/ 864 h 887"/>
                            <a:gd name="T38" fmla="*/ 378 w 905"/>
                            <a:gd name="T39" fmla="*/ 881 h 887"/>
                            <a:gd name="T40" fmla="*/ 451 w 905"/>
                            <a:gd name="T41" fmla="*/ 887 h 887"/>
                            <a:gd name="T42" fmla="*/ 525 w 905"/>
                            <a:gd name="T43" fmla="*/ 881 h 887"/>
                            <a:gd name="T44" fmla="*/ 595 w 905"/>
                            <a:gd name="T45" fmla="*/ 864 h 887"/>
                            <a:gd name="T46" fmla="*/ 660 w 905"/>
                            <a:gd name="T47" fmla="*/ 836 h 887"/>
                            <a:gd name="T48" fmla="*/ 720 w 905"/>
                            <a:gd name="T49" fmla="*/ 799 h 887"/>
                            <a:gd name="T50" fmla="*/ 772 w 905"/>
                            <a:gd name="T51" fmla="*/ 753 h 887"/>
                            <a:gd name="T52" fmla="*/ 818 w 905"/>
                            <a:gd name="T53" fmla="*/ 700 h 887"/>
                            <a:gd name="T54" fmla="*/ 854 w 905"/>
                            <a:gd name="T55" fmla="*/ 640 h 887"/>
                            <a:gd name="T56" fmla="*/ 882 w 905"/>
                            <a:gd name="T57" fmla="*/ 574 h 887"/>
                            <a:gd name="T58" fmla="*/ 899 w 905"/>
                            <a:gd name="T59" fmla="*/ 504 h 887"/>
                            <a:gd name="T60" fmla="*/ 905 w 905"/>
                            <a:gd name="T61" fmla="*/ 431 h 887"/>
                            <a:gd name="T62" fmla="*/ 899 w 905"/>
                            <a:gd name="T63" fmla="*/ 356 h 887"/>
                            <a:gd name="T64" fmla="*/ 882 w 905"/>
                            <a:gd name="T65" fmla="*/ 286 h 887"/>
                            <a:gd name="T66" fmla="*/ 854 w 905"/>
                            <a:gd name="T67" fmla="*/ 221 h 887"/>
                            <a:gd name="T68" fmla="*/ 818 w 905"/>
                            <a:gd name="T69" fmla="*/ 162 h 887"/>
                            <a:gd name="T70" fmla="*/ 772 w 905"/>
                            <a:gd name="T71" fmla="*/ 109 h 887"/>
                            <a:gd name="T72" fmla="*/ 720 w 905"/>
                            <a:gd name="T73" fmla="*/ 64 h 887"/>
                            <a:gd name="T74" fmla="*/ 660 w 905"/>
                            <a:gd name="T75" fmla="*/ 27 h 887"/>
                            <a:gd name="T76" fmla="*/ 595 w 905"/>
                            <a:gd name="T77" fmla="*/ 0 h 887"/>
                            <a:gd name="T78" fmla="*/ 594 w 905"/>
                            <a:gd name="T79" fmla="*/ 0 h 8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905" h="887">
                              <a:moveTo>
                                <a:pt x="594" y="0"/>
                              </a:moveTo>
                              <a:lnTo>
                                <a:pt x="309" y="0"/>
                              </a:lnTo>
                              <a:lnTo>
                                <a:pt x="308" y="0"/>
                              </a:lnTo>
                              <a:lnTo>
                                <a:pt x="244" y="27"/>
                              </a:lnTo>
                              <a:lnTo>
                                <a:pt x="185" y="64"/>
                              </a:lnTo>
                              <a:lnTo>
                                <a:pt x="132" y="109"/>
                              </a:lnTo>
                              <a:lnTo>
                                <a:pt x="87" y="162"/>
                              </a:lnTo>
                              <a:lnTo>
                                <a:pt x="50" y="221"/>
                              </a:lnTo>
                              <a:lnTo>
                                <a:pt x="23" y="286"/>
                              </a:lnTo>
                              <a:lnTo>
                                <a:pt x="6" y="356"/>
                              </a:lnTo>
                              <a:lnTo>
                                <a:pt x="0" y="431"/>
                              </a:lnTo>
                              <a:lnTo>
                                <a:pt x="6" y="504"/>
                              </a:lnTo>
                              <a:lnTo>
                                <a:pt x="23" y="574"/>
                              </a:lnTo>
                              <a:lnTo>
                                <a:pt x="50" y="640"/>
                              </a:lnTo>
                              <a:lnTo>
                                <a:pt x="87" y="700"/>
                              </a:lnTo>
                              <a:lnTo>
                                <a:pt x="132" y="753"/>
                              </a:lnTo>
                              <a:lnTo>
                                <a:pt x="185" y="799"/>
                              </a:lnTo>
                              <a:lnTo>
                                <a:pt x="244" y="836"/>
                              </a:lnTo>
                              <a:lnTo>
                                <a:pt x="308" y="864"/>
                              </a:lnTo>
                              <a:lnTo>
                                <a:pt x="378" y="881"/>
                              </a:lnTo>
                              <a:lnTo>
                                <a:pt x="451" y="887"/>
                              </a:lnTo>
                              <a:lnTo>
                                <a:pt x="525" y="881"/>
                              </a:lnTo>
                              <a:lnTo>
                                <a:pt x="595" y="864"/>
                              </a:lnTo>
                              <a:lnTo>
                                <a:pt x="660" y="836"/>
                              </a:lnTo>
                              <a:lnTo>
                                <a:pt x="720" y="799"/>
                              </a:lnTo>
                              <a:lnTo>
                                <a:pt x="772" y="753"/>
                              </a:lnTo>
                              <a:lnTo>
                                <a:pt x="818" y="700"/>
                              </a:lnTo>
                              <a:lnTo>
                                <a:pt x="854" y="640"/>
                              </a:lnTo>
                              <a:lnTo>
                                <a:pt x="882" y="574"/>
                              </a:lnTo>
                              <a:lnTo>
                                <a:pt x="899" y="504"/>
                              </a:lnTo>
                              <a:lnTo>
                                <a:pt x="905" y="431"/>
                              </a:lnTo>
                              <a:lnTo>
                                <a:pt x="899" y="356"/>
                              </a:lnTo>
                              <a:lnTo>
                                <a:pt x="882" y="286"/>
                              </a:lnTo>
                              <a:lnTo>
                                <a:pt x="854" y="221"/>
                              </a:lnTo>
                              <a:lnTo>
                                <a:pt x="818" y="162"/>
                              </a:lnTo>
                              <a:lnTo>
                                <a:pt x="772" y="109"/>
                              </a:lnTo>
                              <a:lnTo>
                                <a:pt x="720" y="64"/>
                              </a:lnTo>
                              <a:lnTo>
                                <a:pt x="660" y="27"/>
                              </a:lnTo>
                              <a:lnTo>
                                <a:pt x="595" y="0"/>
                              </a:lnTo>
                              <a:lnTo>
                                <a:pt x="594" y="0"/>
                              </a:lnTo>
                              <a:close/>
                            </a:path>
                          </a:pathLst>
                        </a:custGeom>
                        <a:solidFill>
                          <a:srgbClr val="2923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 name="Picture 2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25" y="126"/>
                          <a:ext cx="146" cy="14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531" y="126"/>
                          <a:ext cx="146" cy="147"/>
                        </a:xfrm>
                        <a:prstGeom prst="rect">
                          <a:avLst/>
                        </a:prstGeom>
                        <a:noFill/>
                        <a:extLst>
                          <a:ext uri="{909E8E84-426E-40DD-AFC4-6F175D3DCCD1}">
                            <a14:hiddenFill xmlns:a14="http://schemas.microsoft.com/office/drawing/2010/main">
                              <a:solidFill>
                                <a:srgbClr val="FFFFFF"/>
                              </a:solidFill>
                            </a14:hiddenFill>
                          </a:ext>
                        </a:extLst>
                      </pic:spPr>
                    </pic:pic>
                    <wps:wsp>
                      <wps:cNvPr id="8" name="AutoShape 19"/>
                      <wps:cNvSpPr>
                        <a:spLocks/>
                      </wps:cNvSpPr>
                      <wps:spPr bwMode="auto">
                        <a:xfrm>
                          <a:off x="190" y="311"/>
                          <a:ext cx="521" cy="412"/>
                        </a:xfrm>
                        <a:custGeom>
                          <a:avLst/>
                          <a:gdLst>
                            <a:gd name="T0" fmla="+- 0 246 191"/>
                            <a:gd name="T1" fmla="*/ T0 w 521"/>
                            <a:gd name="T2" fmla="+- 0 401 311"/>
                            <a:gd name="T3" fmla="*/ 401 h 412"/>
                            <a:gd name="T4" fmla="+- 0 220 191"/>
                            <a:gd name="T5" fmla="*/ T4 w 521"/>
                            <a:gd name="T6" fmla="+- 0 416 311"/>
                            <a:gd name="T7" fmla="*/ 416 h 412"/>
                            <a:gd name="T8" fmla="+- 0 199 191"/>
                            <a:gd name="T9" fmla="*/ T8 w 521"/>
                            <a:gd name="T10" fmla="+- 0 505 311"/>
                            <a:gd name="T11" fmla="*/ 505 h 412"/>
                            <a:gd name="T12" fmla="+- 0 246 191"/>
                            <a:gd name="T13" fmla="*/ T12 w 521"/>
                            <a:gd name="T14" fmla="+- 0 523 311"/>
                            <a:gd name="T15" fmla="*/ 523 h 412"/>
                            <a:gd name="T16" fmla="+- 0 451 191"/>
                            <a:gd name="T17" fmla="*/ T16 w 521"/>
                            <a:gd name="T18" fmla="+- 0 723 311"/>
                            <a:gd name="T19" fmla="*/ 723 h 412"/>
                            <a:gd name="T20" fmla="+- 0 405 191"/>
                            <a:gd name="T21" fmla="*/ T20 w 521"/>
                            <a:gd name="T22" fmla="+- 0 692 311"/>
                            <a:gd name="T23" fmla="*/ 692 h 412"/>
                            <a:gd name="T24" fmla="+- 0 335 191"/>
                            <a:gd name="T25" fmla="*/ T24 w 521"/>
                            <a:gd name="T26" fmla="+- 0 654 311"/>
                            <a:gd name="T27" fmla="*/ 654 h 412"/>
                            <a:gd name="T28" fmla="+- 0 309 191"/>
                            <a:gd name="T29" fmla="*/ T28 w 521"/>
                            <a:gd name="T30" fmla="+- 0 628 311"/>
                            <a:gd name="T31" fmla="*/ 628 h 412"/>
                            <a:gd name="T32" fmla="+- 0 270 191"/>
                            <a:gd name="T33" fmla="*/ T32 w 521"/>
                            <a:gd name="T34" fmla="+- 0 517 311"/>
                            <a:gd name="T35" fmla="*/ 517 h 412"/>
                            <a:gd name="T36" fmla="+- 0 222 191"/>
                            <a:gd name="T37" fmla="*/ T36 w 521"/>
                            <a:gd name="T38" fmla="+- 0 493 311"/>
                            <a:gd name="T39" fmla="*/ 493 h 412"/>
                            <a:gd name="T40" fmla="+- 0 223 191"/>
                            <a:gd name="T41" fmla="*/ T40 w 521"/>
                            <a:gd name="T42" fmla="+- 0 446 311"/>
                            <a:gd name="T43" fmla="*/ 446 h 412"/>
                            <a:gd name="T44" fmla="+- 0 270 191"/>
                            <a:gd name="T45" fmla="*/ T44 w 521"/>
                            <a:gd name="T46" fmla="+- 0 428 311"/>
                            <a:gd name="T47" fmla="*/ 428 h 412"/>
                            <a:gd name="T48" fmla="+- 0 301 191"/>
                            <a:gd name="T49" fmla="*/ T48 w 521"/>
                            <a:gd name="T50" fmla="+- 0 403 311"/>
                            <a:gd name="T51" fmla="*/ 403 h 412"/>
                            <a:gd name="T52" fmla="+- 0 270 191"/>
                            <a:gd name="T53" fmla="*/ T52 w 521"/>
                            <a:gd name="T54" fmla="+- 0 341 311"/>
                            <a:gd name="T55" fmla="*/ 341 h 412"/>
                            <a:gd name="T56" fmla="+- 0 377 191"/>
                            <a:gd name="T57" fmla="*/ T56 w 521"/>
                            <a:gd name="T58" fmla="+- 0 311 311"/>
                            <a:gd name="T59" fmla="*/ 311 h 412"/>
                            <a:gd name="T60" fmla="+- 0 436 191"/>
                            <a:gd name="T61" fmla="*/ T60 w 521"/>
                            <a:gd name="T62" fmla="+- 0 616 311"/>
                            <a:gd name="T63" fmla="*/ 616 h 412"/>
                            <a:gd name="T64" fmla="+- 0 469 191"/>
                            <a:gd name="T65" fmla="*/ T64 w 521"/>
                            <a:gd name="T66" fmla="+- 0 696 311"/>
                            <a:gd name="T67" fmla="*/ 696 h 412"/>
                            <a:gd name="T68" fmla="+- 0 469 191"/>
                            <a:gd name="T69" fmla="*/ T68 w 521"/>
                            <a:gd name="T70" fmla="+- 0 616 311"/>
                            <a:gd name="T71" fmla="*/ 616 h 412"/>
                            <a:gd name="T72" fmla="+- 0 430 191"/>
                            <a:gd name="T73" fmla="*/ T72 w 521"/>
                            <a:gd name="T74" fmla="+- 0 562 311"/>
                            <a:gd name="T75" fmla="*/ 562 h 412"/>
                            <a:gd name="T76" fmla="+- 0 567 191"/>
                            <a:gd name="T77" fmla="*/ T76 w 521"/>
                            <a:gd name="T78" fmla="+- 0 648 311"/>
                            <a:gd name="T79" fmla="*/ 648 h 412"/>
                            <a:gd name="T80" fmla="+- 0 546 191"/>
                            <a:gd name="T81" fmla="*/ T80 w 521"/>
                            <a:gd name="T82" fmla="+- 0 672 311"/>
                            <a:gd name="T83" fmla="*/ 672 h 412"/>
                            <a:gd name="T84" fmla="+- 0 548 191"/>
                            <a:gd name="T85" fmla="*/ T84 w 521"/>
                            <a:gd name="T86" fmla="+- 0 696 311"/>
                            <a:gd name="T87" fmla="*/ 696 h 412"/>
                            <a:gd name="T88" fmla="+- 0 581 191"/>
                            <a:gd name="T89" fmla="*/ T88 w 521"/>
                            <a:gd name="T90" fmla="+- 0 628 311"/>
                            <a:gd name="T91" fmla="*/ 628 h 412"/>
                            <a:gd name="T92" fmla="+- 0 294 191"/>
                            <a:gd name="T93" fmla="*/ T92 w 521"/>
                            <a:gd name="T94" fmla="+- 0 429 311"/>
                            <a:gd name="T95" fmla="*/ 429 h 412"/>
                            <a:gd name="T96" fmla="+- 0 380 191"/>
                            <a:gd name="T97" fmla="*/ T96 w 521"/>
                            <a:gd name="T98" fmla="+- 0 529 311"/>
                            <a:gd name="T99" fmla="*/ 529 h 412"/>
                            <a:gd name="T100" fmla="+- 0 347 191"/>
                            <a:gd name="T101" fmla="*/ T100 w 521"/>
                            <a:gd name="T102" fmla="+- 0 631 311"/>
                            <a:gd name="T103" fmla="*/ 631 h 412"/>
                            <a:gd name="T104" fmla="+- 0 415 191"/>
                            <a:gd name="T105" fmla="*/ T104 w 521"/>
                            <a:gd name="T106" fmla="+- 0 538 311"/>
                            <a:gd name="T107" fmla="*/ 538 h 412"/>
                            <a:gd name="T108" fmla="+- 0 429 191"/>
                            <a:gd name="T109" fmla="*/ T108 w 521"/>
                            <a:gd name="T110" fmla="+- 0 505 311"/>
                            <a:gd name="T111" fmla="*/ 505 h 412"/>
                            <a:gd name="T112" fmla="+- 0 342 191"/>
                            <a:gd name="T113" fmla="*/ T112 w 521"/>
                            <a:gd name="T114" fmla="+- 0 432 311"/>
                            <a:gd name="T115" fmla="*/ 432 h 412"/>
                            <a:gd name="T116" fmla="+- 0 632 191"/>
                            <a:gd name="T117" fmla="*/ T116 w 521"/>
                            <a:gd name="T118" fmla="+- 0 428 311"/>
                            <a:gd name="T119" fmla="*/ 428 h 412"/>
                            <a:gd name="T120" fmla="+- 0 612 191"/>
                            <a:gd name="T121" fmla="*/ T120 w 521"/>
                            <a:gd name="T122" fmla="+- 0 602 311"/>
                            <a:gd name="T123" fmla="*/ 602 h 412"/>
                            <a:gd name="T124" fmla="+- 0 641 191"/>
                            <a:gd name="T125" fmla="*/ T124 w 521"/>
                            <a:gd name="T126" fmla="+- 0 601 311"/>
                            <a:gd name="T127" fmla="*/ 601 h 412"/>
                            <a:gd name="T128" fmla="+- 0 697 191"/>
                            <a:gd name="T129" fmla="*/ T128 w 521"/>
                            <a:gd name="T130" fmla="+- 0 514 311"/>
                            <a:gd name="T131" fmla="*/ 514 h 412"/>
                            <a:gd name="T132" fmla="+- 0 659 191"/>
                            <a:gd name="T133" fmla="*/ T132 w 521"/>
                            <a:gd name="T134" fmla="+- 0 496 311"/>
                            <a:gd name="T135" fmla="*/ 496 h 412"/>
                            <a:gd name="T136" fmla="+- 0 485 191"/>
                            <a:gd name="T137" fmla="*/ T136 w 521"/>
                            <a:gd name="T138" fmla="+- 0 475 311"/>
                            <a:gd name="T139" fmla="*/ 475 h 412"/>
                            <a:gd name="T140" fmla="+- 0 489 191"/>
                            <a:gd name="T141" fmla="*/ T140 w 521"/>
                            <a:gd name="T142" fmla="+- 0 538 311"/>
                            <a:gd name="T143" fmla="*/ 538 h 412"/>
                            <a:gd name="T144" fmla="+- 0 501 191"/>
                            <a:gd name="T145" fmla="*/ T144 w 521"/>
                            <a:gd name="T146" fmla="+- 0 565 311"/>
                            <a:gd name="T147" fmla="*/ 565 h 412"/>
                            <a:gd name="T148" fmla="+- 0 522 191"/>
                            <a:gd name="T149" fmla="*/ T148 w 521"/>
                            <a:gd name="T150" fmla="+- 0 535 311"/>
                            <a:gd name="T151" fmla="*/ 535 h 412"/>
                            <a:gd name="T152" fmla="+- 0 504 191"/>
                            <a:gd name="T153" fmla="*/ T152 w 521"/>
                            <a:gd name="T154" fmla="+- 0 505 311"/>
                            <a:gd name="T155" fmla="*/ 505 h 412"/>
                            <a:gd name="T156" fmla="+- 0 362 191"/>
                            <a:gd name="T157" fmla="*/ T156 w 521"/>
                            <a:gd name="T158" fmla="+- 0 335 311"/>
                            <a:gd name="T159" fmla="*/ 335 h 412"/>
                            <a:gd name="T160" fmla="+- 0 436 191"/>
                            <a:gd name="T161" fmla="*/ T160 w 521"/>
                            <a:gd name="T162" fmla="+- 0 446 311"/>
                            <a:gd name="T163" fmla="*/ 446 h 412"/>
                            <a:gd name="T164" fmla="+- 0 401 191"/>
                            <a:gd name="T165" fmla="*/ T164 w 521"/>
                            <a:gd name="T166" fmla="+- 0 505 311"/>
                            <a:gd name="T167" fmla="*/ 505 h 412"/>
                            <a:gd name="T168" fmla="+- 0 485 191"/>
                            <a:gd name="T169" fmla="*/ T168 w 521"/>
                            <a:gd name="T170" fmla="+- 0 475 311"/>
                            <a:gd name="T171" fmla="*/ 475 h 412"/>
                            <a:gd name="T172" fmla="+- 0 448 191"/>
                            <a:gd name="T173" fmla="*/ T172 w 521"/>
                            <a:gd name="T174" fmla="+- 0 419 311"/>
                            <a:gd name="T175" fmla="*/ 419 h 412"/>
                            <a:gd name="T176" fmla="+- 0 629 191"/>
                            <a:gd name="T177" fmla="*/ T176 w 521"/>
                            <a:gd name="T178" fmla="+- 0 335 311"/>
                            <a:gd name="T179" fmla="*/ 335 h 412"/>
                            <a:gd name="T180" fmla="+- 0 626 191"/>
                            <a:gd name="T181" fmla="*/ T180 w 521"/>
                            <a:gd name="T182" fmla="+- 0 398 311"/>
                            <a:gd name="T183" fmla="*/ 398 h 412"/>
                            <a:gd name="T184" fmla="+- 0 543 191"/>
                            <a:gd name="T185" fmla="*/ T184 w 521"/>
                            <a:gd name="T186" fmla="+- 0 455 311"/>
                            <a:gd name="T187" fmla="*/ 455 h 412"/>
                            <a:gd name="T188" fmla="+- 0 564 191"/>
                            <a:gd name="T189" fmla="*/ T188 w 521"/>
                            <a:gd name="T190" fmla="+- 0 469 311"/>
                            <a:gd name="T191" fmla="*/ 469 h 412"/>
                            <a:gd name="T192" fmla="+- 0 623 191"/>
                            <a:gd name="T193" fmla="*/ T192 w 521"/>
                            <a:gd name="T194" fmla="+- 0 425 311"/>
                            <a:gd name="T195" fmla="*/ 425 h 412"/>
                            <a:gd name="T196" fmla="+- 0 665 191"/>
                            <a:gd name="T197" fmla="*/ T196 w 521"/>
                            <a:gd name="T198" fmla="+- 0 404 311"/>
                            <a:gd name="T199" fmla="*/ 404 h 412"/>
                            <a:gd name="T200" fmla="+- 0 270 191"/>
                            <a:gd name="T201" fmla="*/ T200 w 521"/>
                            <a:gd name="T202" fmla="+- 0 431 311"/>
                            <a:gd name="T203" fmla="*/ 431 h 412"/>
                            <a:gd name="T204" fmla="+- 0 270 191"/>
                            <a:gd name="T205" fmla="*/ T204 w 521"/>
                            <a:gd name="T206" fmla="+- 0 499 311"/>
                            <a:gd name="T207" fmla="*/ 499 h 412"/>
                            <a:gd name="T208" fmla="+- 0 665 191"/>
                            <a:gd name="T209" fmla="*/ T208 w 521"/>
                            <a:gd name="T210" fmla="+- 0 434 311"/>
                            <a:gd name="T211" fmla="*/ 434 h 412"/>
                            <a:gd name="T212" fmla="+- 0 686 191"/>
                            <a:gd name="T213" fmla="*/ T212 w 521"/>
                            <a:gd name="T214" fmla="+- 0 476 311"/>
                            <a:gd name="T215" fmla="*/ 476 h 412"/>
                            <a:gd name="T216" fmla="+- 0 705 191"/>
                            <a:gd name="T217" fmla="*/ T216 w 521"/>
                            <a:gd name="T218" fmla="+- 0 499 311"/>
                            <a:gd name="T219" fmla="*/ 499 h 412"/>
                            <a:gd name="T220" fmla="+- 0 698 191"/>
                            <a:gd name="T221" fmla="*/ T220 w 521"/>
                            <a:gd name="T222" fmla="+- 0 431 311"/>
                            <a:gd name="T223" fmla="*/ 431 h 412"/>
                            <a:gd name="T224" fmla="+- 0 457 191"/>
                            <a:gd name="T225" fmla="*/ T224 w 521"/>
                            <a:gd name="T226" fmla="+- 0 416 311"/>
                            <a:gd name="T227" fmla="*/ 416 h 412"/>
                            <a:gd name="T228" fmla="+- 0 540 191"/>
                            <a:gd name="T229" fmla="*/ T228 w 521"/>
                            <a:gd name="T230" fmla="+- 0 338 311"/>
                            <a:gd name="T231" fmla="*/ 338 h 412"/>
                            <a:gd name="T232" fmla="+- 0 653 191"/>
                            <a:gd name="T233" fmla="*/ T232 w 521"/>
                            <a:gd name="T234" fmla="+- 0 311 311"/>
                            <a:gd name="T235" fmla="*/ 311 h 4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521" h="412">
                              <a:moveTo>
                                <a:pt x="186" y="0"/>
                              </a:moveTo>
                              <a:lnTo>
                                <a:pt x="58" y="0"/>
                              </a:lnTo>
                              <a:lnTo>
                                <a:pt x="55" y="3"/>
                              </a:lnTo>
                              <a:lnTo>
                                <a:pt x="55" y="90"/>
                              </a:lnTo>
                              <a:lnTo>
                                <a:pt x="52" y="93"/>
                              </a:lnTo>
                              <a:lnTo>
                                <a:pt x="49" y="93"/>
                              </a:lnTo>
                              <a:lnTo>
                                <a:pt x="37" y="99"/>
                              </a:lnTo>
                              <a:lnTo>
                                <a:pt x="29" y="105"/>
                              </a:lnTo>
                              <a:lnTo>
                                <a:pt x="12" y="122"/>
                              </a:lnTo>
                              <a:lnTo>
                                <a:pt x="1" y="145"/>
                              </a:lnTo>
                              <a:lnTo>
                                <a:pt x="0" y="170"/>
                              </a:lnTo>
                              <a:lnTo>
                                <a:pt x="8" y="194"/>
                              </a:lnTo>
                              <a:lnTo>
                                <a:pt x="14" y="203"/>
                              </a:lnTo>
                              <a:lnTo>
                                <a:pt x="26" y="209"/>
                              </a:lnTo>
                              <a:lnTo>
                                <a:pt x="34" y="212"/>
                              </a:lnTo>
                              <a:lnTo>
                                <a:pt x="55" y="212"/>
                              </a:lnTo>
                              <a:lnTo>
                                <a:pt x="73" y="290"/>
                              </a:lnTo>
                              <a:lnTo>
                                <a:pt x="118" y="353"/>
                              </a:lnTo>
                              <a:lnTo>
                                <a:pt x="182" y="396"/>
                              </a:lnTo>
                              <a:lnTo>
                                <a:pt x="260" y="412"/>
                              </a:lnTo>
                              <a:lnTo>
                                <a:pt x="340" y="396"/>
                              </a:lnTo>
                              <a:lnTo>
                                <a:pt x="357" y="385"/>
                              </a:lnTo>
                              <a:lnTo>
                                <a:pt x="239" y="385"/>
                              </a:lnTo>
                              <a:lnTo>
                                <a:pt x="214" y="381"/>
                              </a:lnTo>
                              <a:lnTo>
                                <a:pt x="190" y="372"/>
                              </a:lnTo>
                              <a:lnTo>
                                <a:pt x="168" y="361"/>
                              </a:lnTo>
                              <a:lnTo>
                                <a:pt x="147" y="346"/>
                              </a:lnTo>
                              <a:lnTo>
                                <a:pt x="144" y="343"/>
                              </a:lnTo>
                              <a:lnTo>
                                <a:pt x="144" y="337"/>
                              </a:lnTo>
                              <a:lnTo>
                                <a:pt x="156" y="320"/>
                              </a:lnTo>
                              <a:lnTo>
                                <a:pt x="120" y="320"/>
                              </a:lnTo>
                              <a:lnTo>
                                <a:pt x="118" y="317"/>
                              </a:lnTo>
                              <a:lnTo>
                                <a:pt x="101" y="291"/>
                              </a:lnTo>
                              <a:lnTo>
                                <a:pt x="89" y="265"/>
                              </a:lnTo>
                              <a:lnTo>
                                <a:pt x="82" y="236"/>
                              </a:lnTo>
                              <a:lnTo>
                                <a:pt x="79" y="206"/>
                              </a:lnTo>
                              <a:lnTo>
                                <a:pt x="79" y="188"/>
                              </a:lnTo>
                              <a:lnTo>
                                <a:pt x="40" y="188"/>
                              </a:lnTo>
                              <a:lnTo>
                                <a:pt x="37" y="185"/>
                              </a:lnTo>
                              <a:lnTo>
                                <a:pt x="31" y="182"/>
                              </a:lnTo>
                              <a:lnTo>
                                <a:pt x="31" y="179"/>
                              </a:lnTo>
                              <a:lnTo>
                                <a:pt x="26" y="165"/>
                              </a:lnTo>
                              <a:lnTo>
                                <a:pt x="26" y="149"/>
                              </a:lnTo>
                              <a:lnTo>
                                <a:pt x="32" y="135"/>
                              </a:lnTo>
                              <a:lnTo>
                                <a:pt x="43" y="126"/>
                              </a:lnTo>
                              <a:lnTo>
                                <a:pt x="49" y="120"/>
                              </a:lnTo>
                              <a:lnTo>
                                <a:pt x="79" y="120"/>
                              </a:lnTo>
                              <a:lnTo>
                                <a:pt x="79" y="117"/>
                              </a:lnTo>
                              <a:lnTo>
                                <a:pt x="85" y="114"/>
                              </a:lnTo>
                              <a:lnTo>
                                <a:pt x="142" y="114"/>
                              </a:lnTo>
                              <a:lnTo>
                                <a:pt x="131" y="104"/>
                              </a:lnTo>
                              <a:lnTo>
                                <a:pt x="110" y="92"/>
                              </a:lnTo>
                              <a:lnTo>
                                <a:pt x="88" y="87"/>
                              </a:lnTo>
                              <a:lnTo>
                                <a:pt x="82" y="87"/>
                              </a:lnTo>
                              <a:lnTo>
                                <a:pt x="79" y="84"/>
                              </a:lnTo>
                              <a:lnTo>
                                <a:pt x="79" y="30"/>
                              </a:lnTo>
                              <a:lnTo>
                                <a:pt x="82" y="24"/>
                              </a:lnTo>
                              <a:lnTo>
                                <a:pt x="202" y="24"/>
                              </a:lnTo>
                              <a:lnTo>
                                <a:pt x="189" y="3"/>
                              </a:lnTo>
                              <a:lnTo>
                                <a:pt x="186" y="0"/>
                              </a:lnTo>
                              <a:close/>
                              <a:moveTo>
                                <a:pt x="239" y="251"/>
                              </a:moveTo>
                              <a:lnTo>
                                <a:pt x="210" y="251"/>
                              </a:lnTo>
                              <a:lnTo>
                                <a:pt x="212" y="254"/>
                              </a:lnTo>
                              <a:lnTo>
                                <a:pt x="245" y="305"/>
                              </a:lnTo>
                              <a:lnTo>
                                <a:pt x="248" y="311"/>
                              </a:lnTo>
                              <a:lnTo>
                                <a:pt x="248" y="382"/>
                              </a:lnTo>
                              <a:lnTo>
                                <a:pt x="245" y="385"/>
                              </a:lnTo>
                              <a:lnTo>
                                <a:pt x="278" y="385"/>
                              </a:lnTo>
                              <a:lnTo>
                                <a:pt x="272" y="382"/>
                              </a:lnTo>
                              <a:lnTo>
                                <a:pt x="272" y="314"/>
                              </a:lnTo>
                              <a:lnTo>
                                <a:pt x="275" y="311"/>
                              </a:lnTo>
                              <a:lnTo>
                                <a:pt x="278" y="305"/>
                              </a:lnTo>
                              <a:lnTo>
                                <a:pt x="293" y="281"/>
                              </a:lnTo>
                              <a:lnTo>
                                <a:pt x="257" y="281"/>
                              </a:lnTo>
                              <a:lnTo>
                                <a:pt x="254" y="275"/>
                              </a:lnTo>
                              <a:lnTo>
                                <a:pt x="239" y="251"/>
                              </a:lnTo>
                              <a:close/>
                              <a:moveTo>
                                <a:pt x="349" y="251"/>
                              </a:moveTo>
                              <a:lnTo>
                                <a:pt x="319" y="251"/>
                              </a:lnTo>
                              <a:lnTo>
                                <a:pt x="322" y="254"/>
                              </a:lnTo>
                              <a:lnTo>
                                <a:pt x="376" y="337"/>
                              </a:lnTo>
                              <a:lnTo>
                                <a:pt x="379" y="340"/>
                              </a:lnTo>
                              <a:lnTo>
                                <a:pt x="379" y="343"/>
                              </a:lnTo>
                              <a:lnTo>
                                <a:pt x="376" y="346"/>
                              </a:lnTo>
                              <a:lnTo>
                                <a:pt x="355" y="361"/>
                              </a:lnTo>
                              <a:lnTo>
                                <a:pt x="331" y="372"/>
                              </a:lnTo>
                              <a:lnTo>
                                <a:pt x="307" y="381"/>
                              </a:lnTo>
                              <a:lnTo>
                                <a:pt x="281" y="385"/>
                              </a:lnTo>
                              <a:lnTo>
                                <a:pt x="357" y="385"/>
                              </a:lnTo>
                              <a:lnTo>
                                <a:pt x="405" y="353"/>
                              </a:lnTo>
                              <a:lnTo>
                                <a:pt x="429" y="320"/>
                              </a:lnTo>
                              <a:lnTo>
                                <a:pt x="393" y="320"/>
                              </a:lnTo>
                              <a:lnTo>
                                <a:pt x="390" y="317"/>
                              </a:lnTo>
                              <a:lnTo>
                                <a:pt x="349" y="251"/>
                              </a:lnTo>
                              <a:close/>
                              <a:moveTo>
                                <a:pt x="142" y="114"/>
                              </a:moveTo>
                              <a:lnTo>
                                <a:pt x="88" y="114"/>
                              </a:lnTo>
                              <a:lnTo>
                                <a:pt x="103" y="118"/>
                              </a:lnTo>
                              <a:lnTo>
                                <a:pt x="119" y="127"/>
                              </a:lnTo>
                              <a:lnTo>
                                <a:pt x="133" y="141"/>
                              </a:lnTo>
                              <a:lnTo>
                                <a:pt x="147" y="158"/>
                              </a:lnTo>
                              <a:lnTo>
                                <a:pt x="189" y="218"/>
                              </a:lnTo>
                              <a:lnTo>
                                <a:pt x="189" y="227"/>
                              </a:lnTo>
                              <a:lnTo>
                                <a:pt x="129" y="317"/>
                              </a:lnTo>
                              <a:lnTo>
                                <a:pt x="126" y="320"/>
                              </a:lnTo>
                              <a:lnTo>
                                <a:pt x="156" y="320"/>
                              </a:lnTo>
                              <a:lnTo>
                                <a:pt x="198" y="254"/>
                              </a:lnTo>
                              <a:lnTo>
                                <a:pt x="201" y="251"/>
                              </a:lnTo>
                              <a:lnTo>
                                <a:pt x="239" y="251"/>
                              </a:lnTo>
                              <a:lnTo>
                                <a:pt x="224" y="227"/>
                              </a:lnTo>
                              <a:lnTo>
                                <a:pt x="221" y="224"/>
                              </a:lnTo>
                              <a:lnTo>
                                <a:pt x="221" y="221"/>
                              </a:lnTo>
                              <a:lnTo>
                                <a:pt x="224" y="218"/>
                              </a:lnTo>
                              <a:lnTo>
                                <a:pt x="238" y="194"/>
                              </a:lnTo>
                              <a:lnTo>
                                <a:pt x="201" y="194"/>
                              </a:lnTo>
                              <a:lnTo>
                                <a:pt x="198" y="188"/>
                              </a:lnTo>
                              <a:lnTo>
                                <a:pt x="168" y="144"/>
                              </a:lnTo>
                              <a:lnTo>
                                <a:pt x="151" y="121"/>
                              </a:lnTo>
                              <a:lnTo>
                                <a:pt x="142" y="114"/>
                              </a:lnTo>
                              <a:close/>
                              <a:moveTo>
                                <a:pt x="501" y="114"/>
                              </a:moveTo>
                              <a:lnTo>
                                <a:pt x="438" y="114"/>
                              </a:lnTo>
                              <a:lnTo>
                                <a:pt x="441" y="117"/>
                              </a:lnTo>
                              <a:lnTo>
                                <a:pt x="441" y="206"/>
                              </a:lnTo>
                              <a:lnTo>
                                <a:pt x="439" y="236"/>
                              </a:lnTo>
                              <a:lnTo>
                                <a:pt x="432" y="265"/>
                              </a:lnTo>
                              <a:lnTo>
                                <a:pt x="421" y="291"/>
                              </a:lnTo>
                              <a:lnTo>
                                <a:pt x="405" y="317"/>
                              </a:lnTo>
                              <a:lnTo>
                                <a:pt x="402" y="320"/>
                              </a:lnTo>
                              <a:lnTo>
                                <a:pt x="429" y="320"/>
                              </a:lnTo>
                              <a:lnTo>
                                <a:pt x="450" y="290"/>
                              </a:lnTo>
                              <a:lnTo>
                                <a:pt x="468" y="212"/>
                              </a:lnTo>
                              <a:lnTo>
                                <a:pt x="485" y="212"/>
                              </a:lnTo>
                              <a:lnTo>
                                <a:pt x="497" y="209"/>
                              </a:lnTo>
                              <a:lnTo>
                                <a:pt x="506" y="203"/>
                              </a:lnTo>
                              <a:lnTo>
                                <a:pt x="512" y="194"/>
                              </a:lnTo>
                              <a:lnTo>
                                <a:pt x="514" y="188"/>
                              </a:lnTo>
                              <a:lnTo>
                                <a:pt x="474" y="188"/>
                              </a:lnTo>
                              <a:lnTo>
                                <a:pt x="468" y="185"/>
                              </a:lnTo>
                              <a:lnTo>
                                <a:pt x="468" y="120"/>
                              </a:lnTo>
                              <a:lnTo>
                                <a:pt x="507" y="120"/>
                              </a:lnTo>
                              <a:lnTo>
                                <a:pt x="501" y="114"/>
                              </a:lnTo>
                              <a:close/>
                              <a:moveTo>
                                <a:pt x="294" y="164"/>
                              </a:moveTo>
                              <a:lnTo>
                                <a:pt x="263" y="164"/>
                              </a:lnTo>
                              <a:lnTo>
                                <a:pt x="266" y="167"/>
                              </a:lnTo>
                              <a:lnTo>
                                <a:pt x="298" y="218"/>
                              </a:lnTo>
                              <a:lnTo>
                                <a:pt x="298" y="227"/>
                              </a:lnTo>
                              <a:lnTo>
                                <a:pt x="266" y="275"/>
                              </a:lnTo>
                              <a:lnTo>
                                <a:pt x="263" y="281"/>
                              </a:lnTo>
                              <a:lnTo>
                                <a:pt x="293" y="281"/>
                              </a:lnTo>
                              <a:lnTo>
                                <a:pt x="310" y="254"/>
                              </a:lnTo>
                              <a:lnTo>
                                <a:pt x="313" y="251"/>
                              </a:lnTo>
                              <a:lnTo>
                                <a:pt x="349" y="251"/>
                              </a:lnTo>
                              <a:lnTo>
                                <a:pt x="334" y="227"/>
                              </a:lnTo>
                              <a:lnTo>
                                <a:pt x="331" y="224"/>
                              </a:lnTo>
                              <a:lnTo>
                                <a:pt x="331" y="221"/>
                              </a:lnTo>
                              <a:lnTo>
                                <a:pt x="334" y="218"/>
                              </a:lnTo>
                              <a:lnTo>
                                <a:pt x="350" y="194"/>
                              </a:lnTo>
                              <a:lnTo>
                                <a:pt x="313" y="194"/>
                              </a:lnTo>
                              <a:lnTo>
                                <a:pt x="310" y="188"/>
                              </a:lnTo>
                              <a:lnTo>
                                <a:pt x="294" y="164"/>
                              </a:lnTo>
                              <a:close/>
                              <a:moveTo>
                                <a:pt x="202" y="24"/>
                              </a:moveTo>
                              <a:lnTo>
                                <a:pt x="171" y="24"/>
                              </a:lnTo>
                              <a:lnTo>
                                <a:pt x="174" y="27"/>
                              </a:lnTo>
                              <a:lnTo>
                                <a:pt x="174" y="30"/>
                              </a:lnTo>
                              <a:lnTo>
                                <a:pt x="242" y="132"/>
                              </a:lnTo>
                              <a:lnTo>
                                <a:pt x="245" y="135"/>
                              </a:lnTo>
                              <a:lnTo>
                                <a:pt x="245" y="138"/>
                              </a:lnTo>
                              <a:lnTo>
                                <a:pt x="242" y="141"/>
                              </a:lnTo>
                              <a:lnTo>
                                <a:pt x="212" y="188"/>
                              </a:lnTo>
                              <a:lnTo>
                                <a:pt x="210" y="194"/>
                              </a:lnTo>
                              <a:lnTo>
                                <a:pt x="238" y="194"/>
                              </a:lnTo>
                              <a:lnTo>
                                <a:pt x="254" y="167"/>
                              </a:lnTo>
                              <a:lnTo>
                                <a:pt x="257" y="164"/>
                              </a:lnTo>
                              <a:lnTo>
                                <a:pt x="294" y="164"/>
                              </a:lnTo>
                              <a:lnTo>
                                <a:pt x="278" y="141"/>
                              </a:lnTo>
                              <a:lnTo>
                                <a:pt x="278" y="132"/>
                              </a:lnTo>
                              <a:lnTo>
                                <a:pt x="294" y="108"/>
                              </a:lnTo>
                              <a:lnTo>
                                <a:pt x="257" y="108"/>
                              </a:lnTo>
                              <a:lnTo>
                                <a:pt x="254" y="105"/>
                              </a:lnTo>
                              <a:lnTo>
                                <a:pt x="202" y="24"/>
                              </a:lnTo>
                              <a:close/>
                              <a:moveTo>
                                <a:pt x="468" y="24"/>
                              </a:moveTo>
                              <a:lnTo>
                                <a:pt x="438" y="24"/>
                              </a:lnTo>
                              <a:lnTo>
                                <a:pt x="441" y="30"/>
                              </a:lnTo>
                              <a:lnTo>
                                <a:pt x="441" y="84"/>
                              </a:lnTo>
                              <a:lnTo>
                                <a:pt x="438" y="87"/>
                              </a:lnTo>
                              <a:lnTo>
                                <a:pt x="435" y="87"/>
                              </a:lnTo>
                              <a:lnTo>
                                <a:pt x="413" y="92"/>
                              </a:lnTo>
                              <a:lnTo>
                                <a:pt x="391" y="104"/>
                              </a:lnTo>
                              <a:lnTo>
                                <a:pt x="371" y="121"/>
                              </a:lnTo>
                              <a:lnTo>
                                <a:pt x="352" y="144"/>
                              </a:lnTo>
                              <a:lnTo>
                                <a:pt x="322" y="188"/>
                              </a:lnTo>
                              <a:lnTo>
                                <a:pt x="319" y="194"/>
                              </a:lnTo>
                              <a:lnTo>
                                <a:pt x="350" y="194"/>
                              </a:lnTo>
                              <a:lnTo>
                                <a:pt x="373" y="158"/>
                              </a:lnTo>
                              <a:lnTo>
                                <a:pt x="387" y="141"/>
                              </a:lnTo>
                              <a:lnTo>
                                <a:pt x="401" y="127"/>
                              </a:lnTo>
                              <a:lnTo>
                                <a:pt x="416" y="118"/>
                              </a:lnTo>
                              <a:lnTo>
                                <a:pt x="432" y="114"/>
                              </a:lnTo>
                              <a:lnTo>
                                <a:pt x="501" y="114"/>
                              </a:lnTo>
                              <a:lnTo>
                                <a:pt x="491" y="105"/>
                              </a:lnTo>
                              <a:lnTo>
                                <a:pt x="485" y="99"/>
                              </a:lnTo>
                              <a:lnTo>
                                <a:pt x="474" y="93"/>
                              </a:lnTo>
                              <a:lnTo>
                                <a:pt x="471" y="93"/>
                              </a:lnTo>
                              <a:lnTo>
                                <a:pt x="468" y="90"/>
                              </a:lnTo>
                              <a:lnTo>
                                <a:pt x="468" y="24"/>
                              </a:lnTo>
                              <a:close/>
                              <a:moveTo>
                                <a:pt x="79" y="120"/>
                              </a:moveTo>
                              <a:lnTo>
                                <a:pt x="55" y="120"/>
                              </a:lnTo>
                              <a:lnTo>
                                <a:pt x="55" y="182"/>
                              </a:lnTo>
                              <a:lnTo>
                                <a:pt x="49" y="188"/>
                              </a:lnTo>
                              <a:lnTo>
                                <a:pt x="79" y="188"/>
                              </a:lnTo>
                              <a:lnTo>
                                <a:pt x="79" y="120"/>
                              </a:lnTo>
                              <a:close/>
                              <a:moveTo>
                                <a:pt x="507" y="120"/>
                              </a:moveTo>
                              <a:lnTo>
                                <a:pt x="471" y="120"/>
                              </a:lnTo>
                              <a:lnTo>
                                <a:pt x="474" y="123"/>
                              </a:lnTo>
                              <a:lnTo>
                                <a:pt x="477" y="126"/>
                              </a:lnTo>
                              <a:lnTo>
                                <a:pt x="488" y="135"/>
                              </a:lnTo>
                              <a:lnTo>
                                <a:pt x="494" y="149"/>
                              </a:lnTo>
                              <a:lnTo>
                                <a:pt x="495" y="165"/>
                              </a:lnTo>
                              <a:lnTo>
                                <a:pt x="491" y="179"/>
                              </a:lnTo>
                              <a:lnTo>
                                <a:pt x="485" y="185"/>
                              </a:lnTo>
                              <a:lnTo>
                                <a:pt x="479" y="188"/>
                              </a:lnTo>
                              <a:lnTo>
                                <a:pt x="514" y="188"/>
                              </a:lnTo>
                              <a:lnTo>
                                <a:pt x="521" y="170"/>
                              </a:lnTo>
                              <a:lnTo>
                                <a:pt x="520" y="145"/>
                              </a:lnTo>
                              <a:lnTo>
                                <a:pt x="510" y="122"/>
                              </a:lnTo>
                              <a:lnTo>
                                <a:pt x="507" y="120"/>
                              </a:lnTo>
                              <a:close/>
                              <a:moveTo>
                                <a:pt x="462" y="0"/>
                              </a:moveTo>
                              <a:lnTo>
                                <a:pt x="334" y="0"/>
                              </a:lnTo>
                              <a:lnTo>
                                <a:pt x="331" y="3"/>
                              </a:lnTo>
                              <a:lnTo>
                                <a:pt x="266" y="105"/>
                              </a:lnTo>
                              <a:lnTo>
                                <a:pt x="263" y="108"/>
                              </a:lnTo>
                              <a:lnTo>
                                <a:pt x="294" y="108"/>
                              </a:lnTo>
                              <a:lnTo>
                                <a:pt x="346" y="30"/>
                              </a:lnTo>
                              <a:lnTo>
                                <a:pt x="349" y="27"/>
                              </a:lnTo>
                              <a:lnTo>
                                <a:pt x="349" y="24"/>
                              </a:lnTo>
                              <a:lnTo>
                                <a:pt x="468" y="24"/>
                              </a:lnTo>
                              <a:lnTo>
                                <a:pt x="468" y="3"/>
                              </a:lnTo>
                              <a:lnTo>
                                <a:pt x="46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BC5444F" id="Group 18" o:spid="_x0000_s1026" style="width:45.25pt;height:44.35pt;mso-position-horizontal-relative:char;mso-position-vertical-relative:line" coordsize="905,8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">
              <v:shape id="Freeform 22" o:spid="_x0000_s1027" style="position:absolute;width:905;height:887;visibility:visible;mso-wrap-style:square;v-text-anchor:top" coordsize="905,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" path="m594,l309,r-1,l244,27,185,64r-53,45l87,162,50,221,23,286,6,356,,431r6,73l23,574r27,66l87,700r45,53l185,799r59,37l308,864r70,17l451,887r74,-6l595,864r65,-28l720,799r52,-46l818,700r36,-60l882,574r17,-70l905,431r-6,-75l882,286,854,221,818,162,772,109,720,64,660,27,595,r-1,xe" fillcolor="#2923a5" stroked="f">
                <v:path arrowok="t" o:connecttype="custom" o:connectlocs="594,0;309,0;308,0;244,27;185,64;132,109;87,162;50,221;23,286;6,356;0,431;6,504;23,574;50,640;87,700;132,753;185,799;244,836;308,864;378,881;451,887;525,881;595,864;660,836;720,799;772,753;818,700;854,640;882,574;899,504;905,431;899,356;882,286;854,221;818,162;772,109;720,64;660,27;595,0;594,0" o:connectangles="0,0,0,0,0,0,0,0,0,0,0,0,0,0,0,0,0,0,0,0,0,0,0,0,0,0,0,0,0,0,0,0,0,0,0,0,0,0,0,0"/>
              </v:shape>
              <v:shape id="Picture 21" o:spid="_x0000_s1028" type="#_x0000_t75" style="position:absolute;left:225;top:126;width:146;height: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">
                <v:imagedata r:id="rId5" o:title=""/>
              </v:shape>
              <v:shape id="Picture 20" o:spid="_x0000_s1029" type="#_x0000_t75" style="position:absolute;left:531;top:126;width:146;height: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">
                <v:imagedata r:id="rId6" o:title=""/>
              </v:shape>
              <v:shape id="AutoShape 19" o:spid="_x0000_s1030" style="position:absolute;left:190;top:311;width:521;height:412;visibility:visible;mso-wrap-style:square;v-text-anchor:top" coordsize="52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" path="m186,l58,,55,3r,87l52,93r-3,l37,99r-8,6l12,122,1,145,,170r8,24l14,203r12,6l34,212r21,l73,290r45,63l182,396r78,16l340,396r17,-11l239,385r-25,-4l190,372,168,361,147,346r-3,-3l144,337r12,-17l120,320r-2,-3l101,291,89,265,82,236,79,206r,-18l40,188r-3,-3l31,182r,-3l26,165r,-16l32,135r11,-9l49,120r30,l79,117r6,-3l142,114,131,104,110,92,88,87r-6,l79,84r,-54l82,24r120,l189,3,186,xm239,251r-29,l212,254r33,51l248,311r,71l245,385r33,l272,382r,-68l275,311r3,-6l293,281r-36,l254,275,239,251xm349,251r-30,l322,254r54,83l379,340r,3l376,346r-21,15l331,372r-24,9l281,385r76,l405,353r24,-33l393,320r-3,-3l349,251xm142,114r-54,l103,118r16,9l133,141r14,17l189,218r,9l129,317r-3,3l156,320r42,-66l201,251r38,l224,227r-3,-3l221,221r3,-3l238,194r-37,l198,188,168,144,151,121r-9,-7xm501,114r-63,l441,117r,89l439,236r-7,29l421,291r-16,26l402,320r27,l450,290r18,-78l485,212r12,-3l506,203r6,-9l514,188r-40,l468,185r,-65l507,120r-6,-6xm294,164r-31,l266,167r32,51l298,227r-32,48l263,281r30,l310,254r3,-3l349,251,334,227r-3,-3l331,221r3,-3l350,194r-37,l310,188,294,164xm202,24r-31,l174,27r,3l242,132r3,3l245,138r-3,3l212,188r-2,6l238,194r16,-27l257,164r37,l278,141r,-9l294,108r-37,l254,105,202,24xm468,24r-30,l441,30r,54l438,87r-3,l413,92r-22,12l371,121r-19,23l322,188r-3,6l350,194r23,-36l387,141r14,-14l416,118r16,-4l501,114r-10,-9l485,99,474,93r-3,l468,90r,-66xm79,120r-24,l55,182r-6,6l79,188r,-68xm507,120r-36,l474,123r3,3l488,135r6,14l495,165r-4,14l485,185r-6,3l514,188r7,-18l520,145,510,122r-3,-2xm462,l334,r-3,3l266,105r-3,3l294,108,346,30r3,-3l349,24r119,l468,3,462,xe" stroked="f">
                <v:path arrowok="t" o:connecttype="custom" o:connectlocs="55,401;29,416;8,505;55,523;260,723;214,692;144,654;118,628;79,517;31,493;32,446;79,428;110,403;79,341;186,311;245,616;278,696;278,616;239,562;376,648;355,672;357,696;390,628;103,429;189,529;156,631;224,538;238,505;151,432;441,428;421,602;450,601;506,514;468,496;294,475;298,538;310,565;331,535;313,505;171,335;245,446;210,505;294,475;257,419;438,335;435,398;352,455;373,469;432,425;474,404;79,431;79,499;474,434;495,476;514,499;507,431;266,416;349,338;462,311" o:connectangles="0,0,0,0,0,0,0,0,0,0,0,0,0,0,0,0,0,0,0,0,0,0,0,0,0,0,0,0,0,0,0,0,0,0,0,0,0,0,0,0,0,0,0,0,0,0,0,0,0,0,0,0,0,0,0,0,0,0,0"/>
              </v:shape>
              <w10:anchorlock/>
            </v:group>
          </w:pict>
        </mc:Fallback>
      </mc:AlternateContent>
    </w:r>
    <w:r w:rsidRPr="00240125">
      <w:rPr>
        <w:rFonts w:ascii="Rubik" w:hAnsi="Rubik" w:cs="Rubik"/>
        <w:noProof/>
        <w:spacing w:val="63"/>
        <w:position w:val="16"/>
        <w:sz w:val="24"/>
        <w:szCs w:val="24"/>
        <w:lang w:eastAsia="fr-FR"/>
      </w:rPr>
      <w:t xml:space="preserve"> </w:t>
    </w:r>
    <w:r w:rsidRPr="00240125">
      <w:rPr>
        <w:rFonts w:ascii="Rubik" w:hAnsi="Rubik" w:cs="Rubik"/>
        <w:noProof/>
        <w:spacing w:val="63"/>
        <w:position w:val="16"/>
        <w:sz w:val="24"/>
        <w:szCs w:val="24"/>
        <w:lang w:eastAsia="fr-FR"/>
      </w:rPr>
      <mc:AlternateContent>
        <mc:Choice Requires="wpg">
          <w:drawing>
            <wp:inline distT="0" distB="0" distL="0" distR="0" wp14:anchorId="5491CB35" wp14:editId="782D9F38">
              <wp:extent cx="1257300" cy="340995"/>
              <wp:effectExtent l="0" t="0" r="4445" b="2540"/>
              <wp:docPr id="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340995"/>
                        <a:chOff x="0" y="0"/>
                        <a:chExt cx="1980" cy="537"/>
                      </a:xfrm>
                    </wpg:grpSpPr>
                    <pic:pic xmlns:pic="http://schemas.openxmlformats.org/drawingml/2006/picture">
                      <pic:nvPicPr>
                        <pic:cNvPr id="2"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4" cy="537"/>
                        </a:xfrm>
                        <a:prstGeom prst="rect">
                          <a:avLst/>
                        </a:prstGeom>
                        <a:noFill/>
                        <a:extLst>
                          <a:ext uri="{909E8E84-426E-40DD-AFC4-6F175D3DCCD1}">
                            <a14:hiddenFill xmlns:a14="http://schemas.microsoft.com/office/drawing/2010/main">
                              <a:solidFill>
                                <a:srgbClr val="FFFFFF"/>
                              </a:solidFill>
                            </a14:hiddenFill>
                          </a:ext>
                        </a:extLst>
                      </pic:spPr>
                    </pic:pic>
                    <wps:wsp>
                      <wps:cNvPr id="3" name="Freeform 16"/>
                      <wps:cNvSpPr>
                        <a:spLocks/>
                      </wps:cNvSpPr>
                      <wps:spPr bwMode="auto">
                        <a:xfrm>
                          <a:off x="1913" y="0"/>
                          <a:ext cx="67" cy="302"/>
                        </a:xfrm>
                        <a:custGeom>
                          <a:avLst/>
                          <a:gdLst>
                            <a:gd name="T0" fmla="+- 0 1980 1913"/>
                            <a:gd name="T1" fmla="*/ T0 w 67"/>
                            <a:gd name="T2" fmla="*/ 0 h 302"/>
                            <a:gd name="T3" fmla="+- 0 1915 1913"/>
                            <a:gd name="T4" fmla="*/ T3 w 67"/>
                            <a:gd name="T5" fmla="*/ 0 h 302"/>
                            <a:gd name="T6" fmla="+- 0 1915 1913"/>
                            <a:gd name="T7" fmla="*/ T6 w 67"/>
                            <a:gd name="T8" fmla="*/ 4 h 302"/>
                            <a:gd name="T9" fmla="+- 0 1913 1913"/>
                            <a:gd name="T10" fmla="*/ T9 w 67"/>
                            <a:gd name="T11" fmla="*/ 4 h 302"/>
                            <a:gd name="T12" fmla="+- 0 1913 1913"/>
                            <a:gd name="T13" fmla="*/ T12 w 67"/>
                            <a:gd name="T14" fmla="*/ 298 h 302"/>
                            <a:gd name="T15" fmla="+- 0 1915 1913"/>
                            <a:gd name="T16" fmla="*/ T15 w 67"/>
                            <a:gd name="T17" fmla="*/ 298 h 302"/>
                            <a:gd name="T18" fmla="+- 0 1915 1913"/>
                            <a:gd name="T19" fmla="*/ T18 w 67"/>
                            <a:gd name="T20" fmla="*/ 302 h 302"/>
                            <a:gd name="T21" fmla="+- 0 1980 1913"/>
                            <a:gd name="T22" fmla="*/ T21 w 67"/>
                            <a:gd name="T23" fmla="*/ 302 h 302"/>
                            <a:gd name="T24" fmla="+- 0 1980 1913"/>
                            <a:gd name="T25" fmla="*/ T24 w 67"/>
                            <a:gd name="T26" fmla="*/ 298 h 302"/>
                            <a:gd name="T27" fmla="+- 0 1980 1913"/>
                            <a:gd name="T28" fmla="*/ T27 w 67"/>
                            <a:gd name="T29" fmla="*/ 4 h 302"/>
                            <a:gd name="T30" fmla="+- 0 1980 1913"/>
                            <a:gd name="T31" fmla="*/ T30 w 67"/>
                            <a:gd name="T32" fmla="*/ 0 h 302"/>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Lst>
                          <a:rect l="0" t="0" r="r" b="b"/>
                          <a:pathLst>
                            <a:path w="67" h="302">
                              <a:moveTo>
                                <a:pt x="67" y="0"/>
                              </a:moveTo>
                              <a:lnTo>
                                <a:pt x="2" y="0"/>
                              </a:lnTo>
                              <a:lnTo>
                                <a:pt x="2" y="4"/>
                              </a:lnTo>
                              <a:lnTo>
                                <a:pt x="0" y="4"/>
                              </a:lnTo>
                              <a:lnTo>
                                <a:pt x="0" y="298"/>
                              </a:lnTo>
                              <a:lnTo>
                                <a:pt x="2" y="298"/>
                              </a:lnTo>
                              <a:lnTo>
                                <a:pt x="2" y="302"/>
                              </a:lnTo>
                              <a:lnTo>
                                <a:pt x="67" y="302"/>
                              </a:lnTo>
                              <a:lnTo>
                                <a:pt x="67" y="298"/>
                              </a:lnTo>
                              <a:lnTo>
                                <a:pt x="67" y="4"/>
                              </a:lnTo>
                              <a:lnTo>
                                <a:pt x="67" y="0"/>
                              </a:lnTo>
                              <a:close/>
                            </a:path>
                          </a:pathLst>
                        </a:custGeom>
                        <a:solidFill>
                          <a:srgbClr val="2923A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620BFF9" id="Group 15" o:spid="_x0000_s1026" style="width:99pt;height:26.85pt;mso-position-horizontal-relative:char;mso-position-vertical-relative:line" coordsize="1980,5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">
              <v:shape id="Picture 17" o:spid="_x0000_s1027" type="#_x0000_t75" style="position:absolute;width:1864;height:5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">
                <v:imagedata r:id="rId8" o:title=""/>
              </v:shape>
              <v:shape id="Freeform 16" o:spid="_x0000_s1028" style="position:absolute;left:1913;width:67;height:302;visibility:visible;mso-wrap-style:square;v-text-anchor:top" coordsize="6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" path="m67,l2,r,4l,4,,298r2,l2,302r65,l67,298,67,4,67,xe" fillcolor="#2923a5" stroked="f">
                <v:path arrowok="t" o:connecttype="custom" o:connectlocs="67,0;2,0;2,4;0,4;0,298;2,298;2,302;67,302;67,298;67,4;67,0" o:connectangles="0,0,0,0,0,0,0,0,0,0,0"/>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B6247"/>
    <w:multiLevelType w:val="hybridMultilevel"/>
    <w:tmpl w:val="9B0EEFAE"/>
    <w:lvl w:ilvl="0" w:tplc="0736FF8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9B6542"/>
    <w:multiLevelType w:val="hybridMultilevel"/>
    <w:tmpl w:val="4302FEE6"/>
    <w:lvl w:ilvl="0" w:tplc="1CE01DBE">
      <w:start w:val="1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CA0BD8"/>
    <w:multiLevelType w:val="hybridMultilevel"/>
    <w:tmpl w:val="4B60F992"/>
    <w:lvl w:ilvl="0" w:tplc="040C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8C6C27"/>
    <w:multiLevelType w:val="hybridMultilevel"/>
    <w:tmpl w:val="630C2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80F0D"/>
    <w:multiLevelType w:val="hybridMultilevel"/>
    <w:tmpl w:val="220ED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B66A26"/>
    <w:multiLevelType w:val="hybridMultilevel"/>
    <w:tmpl w:val="B500675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720"/>
        </w:tabs>
        <w:ind w:left="720" w:hanging="360"/>
      </w:pPr>
      <w:rPr>
        <w:rFonts w:ascii="Calibri" w:hAnsi="Calibri" w:hint="default"/>
        <w:b/>
        <w:i w:val="0"/>
        <w:sz w:val="22"/>
      </w:rPr>
    </w:lvl>
    <w:lvl w:ilvl="2" w:tplc="04090001">
      <w:start w:val="1"/>
      <w:numFmt w:val="bullet"/>
      <w:lvlText w:val=""/>
      <w:lvlJc w:val="left"/>
      <w:pPr>
        <w:ind w:left="2340" w:hanging="360"/>
      </w:pPr>
      <w:rPr>
        <w:rFonts w:ascii="Symbol" w:hAnsi="Symbol" w:hint="default"/>
      </w:rPr>
    </w:lvl>
    <w:lvl w:ilvl="3" w:tplc="290ADA34">
      <w:start w:val="1"/>
      <w:numFmt w:val="decimal"/>
      <w:lvlText w:val="%4-"/>
      <w:lvlJc w:val="left"/>
      <w:pPr>
        <w:ind w:left="2880" w:hanging="360"/>
      </w:pPr>
      <w:rPr>
        <w:rFonts w:hint="default"/>
      </w:r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14D6734"/>
    <w:multiLevelType w:val="hybridMultilevel"/>
    <w:tmpl w:val="F1027E6A"/>
    <w:lvl w:ilvl="0" w:tplc="040C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8B7F43"/>
    <w:multiLevelType w:val="hybridMultilevel"/>
    <w:tmpl w:val="409ACE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A7EB9"/>
    <w:multiLevelType w:val="hybridMultilevel"/>
    <w:tmpl w:val="B6B60E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D514A5"/>
    <w:multiLevelType w:val="multilevel"/>
    <w:tmpl w:val="646E48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E37C13"/>
    <w:multiLevelType w:val="hybridMultilevel"/>
    <w:tmpl w:val="8D44EA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11978F2"/>
    <w:multiLevelType w:val="hybridMultilevel"/>
    <w:tmpl w:val="5BFC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02C21"/>
    <w:multiLevelType w:val="hybridMultilevel"/>
    <w:tmpl w:val="19D8C98E"/>
    <w:lvl w:ilvl="0" w:tplc="7C7E680C">
      <w:start w:val="23"/>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FD5E31"/>
    <w:multiLevelType w:val="multilevel"/>
    <w:tmpl w:val="6F3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935582"/>
    <w:multiLevelType w:val="hybridMultilevel"/>
    <w:tmpl w:val="28B4D7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CFF7F2A"/>
    <w:multiLevelType w:val="hybridMultilevel"/>
    <w:tmpl w:val="43823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413FC6"/>
    <w:multiLevelType w:val="hybridMultilevel"/>
    <w:tmpl w:val="C65656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F777E6"/>
    <w:multiLevelType w:val="hybridMultilevel"/>
    <w:tmpl w:val="F134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D61A4"/>
    <w:multiLevelType w:val="hybridMultilevel"/>
    <w:tmpl w:val="245AF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A766E6"/>
    <w:multiLevelType w:val="hybridMultilevel"/>
    <w:tmpl w:val="7CC623D0"/>
    <w:lvl w:ilvl="0" w:tplc="FD822FEA">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370954"/>
    <w:multiLevelType w:val="multilevel"/>
    <w:tmpl w:val="0122D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3231AF"/>
    <w:multiLevelType w:val="hybridMultilevel"/>
    <w:tmpl w:val="D996C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E44C12A">
      <w:start w:val="6"/>
      <w:numFmt w:val="bullet"/>
      <w:lvlText w:val="-"/>
      <w:lvlJc w:val="left"/>
      <w:pPr>
        <w:ind w:left="2160" w:hanging="360"/>
      </w:pPr>
      <w:rPr>
        <w:rFonts w:ascii="Calibri" w:eastAsia="Arial"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2A54B0"/>
    <w:multiLevelType w:val="multilevel"/>
    <w:tmpl w:val="371C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42484A"/>
    <w:multiLevelType w:val="hybridMultilevel"/>
    <w:tmpl w:val="15188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DD38F3"/>
    <w:multiLevelType w:val="hybridMultilevel"/>
    <w:tmpl w:val="09626300"/>
    <w:lvl w:ilvl="0" w:tplc="6838C80A">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F444D7C"/>
    <w:multiLevelType w:val="hybridMultilevel"/>
    <w:tmpl w:val="BAE0AE1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13E1E81"/>
    <w:multiLevelType w:val="hybridMultilevel"/>
    <w:tmpl w:val="DCB6C9C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42324958"/>
    <w:multiLevelType w:val="hybridMultilevel"/>
    <w:tmpl w:val="0A0010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5F87215"/>
    <w:multiLevelType w:val="multilevel"/>
    <w:tmpl w:val="B0647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685146"/>
    <w:multiLevelType w:val="multilevel"/>
    <w:tmpl w:val="2E8285D0"/>
    <w:lvl w:ilvl="0">
      <w:start w:val="1"/>
      <w:numFmt w:val="decimal"/>
      <w:lvlText w:val="%1."/>
      <w:lvlJc w:val="left"/>
      <w:pPr>
        <w:tabs>
          <w:tab w:val="num" w:pos="720"/>
        </w:tabs>
        <w:ind w:left="720" w:hanging="360"/>
      </w:pPr>
    </w:lvl>
    <w:lvl w:ilvl="1">
      <w:numFmt w:val="bullet"/>
      <w:lvlText w:val="-"/>
      <w:lvlJc w:val="left"/>
      <w:pPr>
        <w:ind w:left="1440" w:hanging="360"/>
      </w:pPr>
      <w:rPr>
        <w:rFonts w:ascii="Rubik" w:eastAsia="Times New Roman" w:hAnsi="Rubik" w:cs="Rubik"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E2637"/>
    <w:multiLevelType w:val="hybridMultilevel"/>
    <w:tmpl w:val="6DFA957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F000222"/>
    <w:multiLevelType w:val="multilevel"/>
    <w:tmpl w:val="F4BC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6F49C6"/>
    <w:multiLevelType w:val="hybridMultilevel"/>
    <w:tmpl w:val="EEFE41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1B0FED"/>
    <w:multiLevelType w:val="hybridMultilevel"/>
    <w:tmpl w:val="6E7E3C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4F04B34"/>
    <w:multiLevelType w:val="hybridMultilevel"/>
    <w:tmpl w:val="7A2C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37F6D"/>
    <w:multiLevelType w:val="hybridMultilevel"/>
    <w:tmpl w:val="FFFFFFFF"/>
    <w:lvl w:ilvl="0" w:tplc="A664CE3C">
      <w:start w:val="1"/>
      <w:numFmt w:val="bullet"/>
      <w:lvlText w:val=""/>
      <w:lvlJc w:val="left"/>
      <w:pPr>
        <w:ind w:left="720" w:hanging="360"/>
      </w:pPr>
      <w:rPr>
        <w:rFonts w:ascii="Symbol" w:hAnsi="Symbol" w:hint="default"/>
      </w:rPr>
    </w:lvl>
    <w:lvl w:ilvl="1" w:tplc="8FD2E76A">
      <w:start w:val="1"/>
      <w:numFmt w:val="bullet"/>
      <w:lvlText w:val="o"/>
      <w:lvlJc w:val="left"/>
      <w:pPr>
        <w:ind w:left="1440" w:hanging="360"/>
      </w:pPr>
      <w:rPr>
        <w:rFonts w:ascii="Courier New" w:hAnsi="Courier New" w:hint="default"/>
      </w:rPr>
    </w:lvl>
    <w:lvl w:ilvl="2" w:tplc="5BE6F88A">
      <w:start w:val="1"/>
      <w:numFmt w:val="bullet"/>
      <w:lvlText w:val=""/>
      <w:lvlJc w:val="left"/>
      <w:pPr>
        <w:ind w:left="2160" w:hanging="360"/>
      </w:pPr>
      <w:rPr>
        <w:rFonts w:ascii="Wingdings" w:hAnsi="Wingdings" w:hint="default"/>
      </w:rPr>
    </w:lvl>
    <w:lvl w:ilvl="3" w:tplc="7C2AD89A">
      <w:start w:val="1"/>
      <w:numFmt w:val="bullet"/>
      <w:lvlText w:val=""/>
      <w:lvlJc w:val="left"/>
      <w:pPr>
        <w:ind w:left="2880" w:hanging="360"/>
      </w:pPr>
      <w:rPr>
        <w:rFonts w:ascii="Symbol" w:hAnsi="Symbol" w:hint="default"/>
      </w:rPr>
    </w:lvl>
    <w:lvl w:ilvl="4" w:tplc="2B56ECC4">
      <w:start w:val="1"/>
      <w:numFmt w:val="bullet"/>
      <w:lvlText w:val="o"/>
      <w:lvlJc w:val="left"/>
      <w:pPr>
        <w:ind w:left="3600" w:hanging="360"/>
      </w:pPr>
      <w:rPr>
        <w:rFonts w:ascii="Courier New" w:hAnsi="Courier New" w:hint="default"/>
      </w:rPr>
    </w:lvl>
    <w:lvl w:ilvl="5" w:tplc="B6961416">
      <w:start w:val="1"/>
      <w:numFmt w:val="bullet"/>
      <w:lvlText w:val=""/>
      <w:lvlJc w:val="left"/>
      <w:pPr>
        <w:ind w:left="4320" w:hanging="360"/>
      </w:pPr>
      <w:rPr>
        <w:rFonts w:ascii="Wingdings" w:hAnsi="Wingdings" w:hint="default"/>
      </w:rPr>
    </w:lvl>
    <w:lvl w:ilvl="6" w:tplc="08FAD86C">
      <w:start w:val="1"/>
      <w:numFmt w:val="bullet"/>
      <w:lvlText w:val=""/>
      <w:lvlJc w:val="left"/>
      <w:pPr>
        <w:ind w:left="5040" w:hanging="360"/>
      </w:pPr>
      <w:rPr>
        <w:rFonts w:ascii="Symbol" w:hAnsi="Symbol" w:hint="default"/>
      </w:rPr>
    </w:lvl>
    <w:lvl w:ilvl="7" w:tplc="2804844E">
      <w:start w:val="1"/>
      <w:numFmt w:val="bullet"/>
      <w:lvlText w:val="o"/>
      <w:lvlJc w:val="left"/>
      <w:pPr>
        <w:ind w:left="5760" w:hanging="360"/>
      </w:pPr>
      <w:rPr>
        <w:rFonts w:ascii="Courier New" w:hAnsi="Courier New" w:hint="default"/>
      </w:rPr>
    </w:lvl>
    <w:lvl w:ilvl="8" w:tplc="0F84B772">
      <w:start w:val="1"/>
      <w:numFmt w:val="bullet"/>
      <w:lvlText w:val=""/>
      <w:lvlJc w:val="left"/>
      <w:pPr>
        <w:ind w:left="6480" w:hanging="360"/>
      </w:pPr>
      <w:rPr>
        <w:rFonts w:ascii="Wingdings" w:hAnsi="Wingdings" w:hint="default"/>
      </w:rPr>
    </w:lvl>
  </w:abstractNum>
  <w:abstractNum w:abstractNumId="36" w15:restartNumberingAfterBreak="0">
    <w:nsid w:val="5C102340"/>
    <w:multiLevelType w:val="hybridMultilevel"/>
    <w:tmpl w:val="B8DEB9F2"/>
    <w:lvl w:ilvl="0" w:tplc="C316AF4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E733EAD"/>
    <w:multiLevelType w:val="hybridMultilevel"/>
    <w:tmpl w:val="07FEF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806079"/>
    <w:multiLevelType w:val="hybridMultilevel"/>
    <w:tmpl w:val="B40E1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0E57146"/>
    <w:multiLevelType w:val="multilevel"/>
    <w:tmpl w:val="973A0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D178BD"/>
    <w:multiLevelType w:val="hybridMultilevel"/>
    <w:tmpl w:val="435C8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DD473C"/>
    <w:multiLevelType w:val="hybridMultilevel"/>
    <w:tmpl w:val="16F2A1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95075E8"/>
    <w:multiLevelType w:val="hybridMultilevel"/>
    <w:tmpl w:val="287695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C455C71"/>
    <w:multiLevelType w:val="hybridMultilevel"/>
    <w:tmpl w:val="2D14CDA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6F3B7F94"/>
    <w:multiLevelType w:val="hybridMultilevel"/>
    <w:tmpl w:val="47948C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B70546B"/>
    <w:multiLevelType w:val="hybridMultilevel"/>
    <w:tmpl w:val="95988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95825466">
    <w:abstractNumId w:val="5"/>
  </w:num>
  <w:num w:numId="2" w16cid:durableId="1678992894">
    <w:abstractNumId w:val="23"/>
  </w:num>
  <w:num w:numId="3" w16cid:durableId="531190854">
    <w:abstractNumId w:val="17"/>
  </w:num>
  <w:num w:numId="4" w16cid:durableId="429856344">
    <w:abstractNumId w:val="24"/>
  </w:num>
  <w:num w:numId="5" w16cid:durableId="116947605">
    <w:abstractNumId w:val="20"/>
  </w:num>
  <w:num w:numId="6" w16cid:durableId="1200781177">
    <w:abstractNumId w:val="28"/>
  </w:num>
  <w:num w:numId="7" w16cid:durableId="1698040271">
    <w:abstractNumId w:val="31"/>
  </w:num>
  <w:num w:numId="8" w16cid:durableId="1703168808">
    <w:abstractNumId w:val="39"/>
  </w:num>
  <w:num w:numId="9" w16cid:durableId="1610701176">
    <w:abstractNumId w:val="13"/>
  </w:num>
  <w:num w:numId="10" w16cid:durableId="224148821">
    <w:abstractNumId w:val="22"/>
  </w:num>
  <w:num w:numId="11" w16cid:durableId="1410034199">
    <w:abstractNumId w:val="9"/>
  </w:num>
  <w:num w:numId="12" w16cid:durableId="1101410678">
    <w:abstractNumId w:val="36"/>
  </w:num>
  <w:num w:numId="13" w16cid:durableId="194781245">
    <w:abstractNumId w:val="41"/>
  </w:num>
  <w:num w:numId="14" w16cid:durableId="167985503">
    <w:abstractNumId w:val="16"/>
  </w:num>
  <w:num w:numId="15" w16cid:durableId="865866501">
    <w:abstractNumId w:val="19"/>
  </w:num>
  <w:num w:numId="16" w16cid:durableId="390232158">
    <w:abstractNumId w:val="0"/>
  </w:num>
  <w:num w:numId="17" w16cid:durableId="1483741106">
    <w:abstractNumId w:val="38"/>
  </w:num>
  <w:num w:numId="18" w16cid:durableId="341013845">
    <w:abstractNumId w:val="34"/>
  </w:num>
  <w:num w:numId="19" w16cid:durableId="1674182809">
    <w:abstractNumId w:val="44"/>
  </w:num>
  <w:num w:numId="20" w16cid:durableId="1673946288">
    <w:abstractNumId w:val="4"/>
  </w:num>
  <w:num w:numId="21" w16cid:durableId="2058434592">
    <w:abstractNumId w:val="27"/>
  </w:num>
  <w:num w:numId="22" w16cid:durableId="1688099845">
    <w:abstractNumId w:val="33"/>
  </w:num>
  <w:num w:numId="23" w16cid:durableId="687219226">
    <w:abstractNumId w:val="14"/>
  </w:num>
  <w:num w:numId="24" w16cid:durableId="2135707293">
    <w:abstractNumId w:val="6"/>
  </w:num>
  <w:num w:numId="25" w16cid:durableId="1337223749">
    <w:abstractNumId w:val="32"/>
  </w:num>
  <w:num w:numId="26" w16cid:durableId="92090937">
    <w:abstractNumId w:val="29"/>
  </w:num>
  <w:num w:numId="27" w16cid:durableId="551236700">
    <w:abstractNumId w:val="30"/>
  </w:num>
  <w:num w:numId="28" w16cid:durableId="1978411960">
    <w:abstractNumId w:val="42"/>
  </w:num>
  <w:num w:numId="29" w16cid:durableId="614754972">
    <w:abstractNumId w:val="45"/>
  </w:num>
  <w:num w:numId="30" w16cid:durableId="1496917756">
    <w:abstractNumId w:val="25"/>
  </w:num>
  <w:num w:numId="31" w16cid:durableId="1143231923">
    <w:abstractNumId w:val="2"/>
  </w:num>
  <w:num w:numId="32" w16cid:durableId="291836173">
    <w:abstractNumId w:val="8"/>
  </w:num>
  <w:num w:numId="33" w16cid:durableId="1228422344">
    <w:abstractNumId w:val="15"/>
  </w:num>
  <w:num w:numId="34" w16cid:durableId="558593692">
    <w:abstractNumId w:val="26"/>
  </w:num>
  <w:num w:numId="35" w16cid:durableId="226190498">
    <w:abstractNumId w:val="35"/>
  </w:num>
  <w:num w:numId="36" w16cid:durableId="599993994">
    <w:abstractNumId w:val="21"/>
  </w:num>
  <w:num w:numId="37" w16cid:durableId="973144755">
    <w:abstractNumId w:val="11"/>
  </w:num>
  <w:num w:numId="38" w16cid:durableId="2081978606">
    <w:abstractNumId w:val="37"/>
  </w:num>
  <w:num w:numId="39" w16cid:durableId="2100903165">
    <w:abstractNumId w:val="12"/>
  </w:num>
  <w:num w:numId="40" w16cid:durableId="1945570037">
    <w:abstractNumId w:val="3"/>
  </w:num>
  <w:num w:numId="41" w16cid:durableId="983510102">
    <w:abstractNumId w:val="18"/>
  </w:num>
  <w:num w:numId="42" w16cid:durableId="1116414064">
    <w:abstractNumId w:val="40"/>
  </w:num>
  <w:num w:numId="43" w16cid:durableId="919409180">
    <w:abstractNumId w:val="7"/>
  </w:num>
  <w:num w:numId="44" w16cid:durableId="199050056">
    <w:abstractNumId w:val="43"/>
  </w:num>
  <w:num w:numId="45" w16cid:durableId="459616154">
    <w:abstractNumId w:val="10"/>
  </w:num>
  <w:num w:numId="46" w16cid:durableId="14277738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F55"/>
    <w:rsid w:val="00000C5A"/>
    <w:rsid w:val="00001417"/>
    <w:rsid w:val="00010795"/>
    <w:rsid w:val="000115CA"/>
    <w:rsid w:val="00016D37"/>
    <w:rsid w:val="00017C38"/>
    <w:rsid w:val="00021B3F"/>
    <w:rsid w:val="00021EE5"/>
    <w:rsid w:val="00026013"/>
    <w:rsid w:val="0002613B"/>
    <w:rsid w:val="00026F4C"/>
    <w:rsid w:val="00031758"/>
    <w:rsid w:val="00036C9E"/>
    <w:rsid w:val="000403E4"/>
    <w:rsid w:val="00040D42"/>
    <w:rsid w:val="00042167"/>
    <w:rsid w:val="0004292A"/>
    <w:rsid w:val="000436B1"/>
    <w:rsid w:val="00051357"/>
    <w:rsid w:val="00052573"/>
    <w:rsid w:val="00055012"/>
    <w:rsid w:val="00055923"/>
    <w:rsid w:val="00066E1B"/>
    <w:rsid w:val="00066F9E"/>
    <w:rsid w:val="00071D38"/>
    <w:rsid w:val="00074383"/>
    <w:rsid w:val="000822A0"/>
    <w:rsid w:val="00093948"/>
    <w:rsid w:val="00093A08"/>
    <w:rsid w:val="0009514B"/>
    <w:rsid w:val="000A0FC1"/>
    <w:rsid w:val="000A1191"/>
    <w:rsid w:val="000A39AE"/>
    <w:rsid w:val="000A39BF"/>
    <w:rsid w:val="000B1992"/>
    <w:rsid w:val="000B415E"/>
    <w:rsid w:val="000B6E5C"/>
    <w:rsid w:val="000B7618"/>
    <w:rsid w:val="000B7690"/>
    <w:rsid w:val="000C3128"/>
    <w:rsid w:val="000C4899"/>
    <w:rsid w:val="000D1127"/>
    <w:rsid w:val="000D349E"/>
    <w:rsid w:val="000E1468"/>
    <w:rsid w:val="000E1C4B"/>
    <w:rsid w:val="000E3ACB"/>
    <w:rsid w:val="000E4371"/>
    <w:rsid w:val="000E4462"/>
    <w:rsid w:val="000E44AC"/>
    <w:rsid w:val="000E497B"/>
    <w:rsid w:val="000F19EE"/>
    <w:rsid w:val="000F3914"/>
    <w:rsid w:val="000F392A"/>
    <w:rsid w:val="000F65AD"/>
    <w:rsid w:val="000F6E96"/>
    <w:rsid w:val="000F7475"/>
    <w:rsid w:val="000F74CE"/>
    <w:rsid w:val="00105BB3"/>
    <w:rsid w:val="00106027"/>
    <w:rsid w:val="001159AE"/>
    <w:rsid w:val="00120A0E"/>
    <w:rsid w:val="00123985"/>
    <w:rsid w:val="00123FC6"/>
    <w:rsid w:val="0012551F"/>
    <w:rsid w:val="00126456"/>
    <w:rsid w:val="00130865"/>
    <w:rsid w:val="001310A1"/>
    <w:rsid w:val="001351B5"/>
    <w:rsid w:val="00142C3E"/>
    <w:rsid w:val="00143D00"/>
    <w:rsid w:val="00143F45"/>
    <w:rsid w:val="001449B0"/>
    <w:rsid w:val="0015570F"/>
    <w:rsid w:val="00156C31"/>
    <w:rsid w:val="00157F1C"/>
    <w:rsid w:val="0016048B"/>
    <w:rsid w:val="00161431"/>
    <w:rsid w:val="001661F9"/>
    <w:rsid w:val="00167CD7"/>
    <w:rsid w:val="0017546A"/>
    <w:rsid w:val="00180A8F"/>
    <w:rsid w:val="00181688"/>
    <w:rsid w:val="00184D5E"/>
    <w:rsid w:val="0018502C"/>
    <w:rsid w:val="00187F6D"/>
    <w:rsid w:val="001923B5"/>
    <w:rsid w:val="001A0079"/>
    <w:rsid w:val="001A4435"/>
    <w:rsid w:val="001A4C5D"/>
    <w:rsid w:val="001B16EF"/>
    <w:rsid w:val="001C083D"/>
    <w:rsid w:val="001D307E"/>
    <w:rsid w:val="001D3F6F"/>
    <w:rsid w:val="001D44A3"/>
    <w:rsid w:val="001D6788"/>
    <w:rsid w:val="001D73AB"/>
    <w:rsid w:val="0020341B"/>
    <w:rsid w:val="00203C86"/>
    <w:rsid w:val="00204459"/>
    <w:rsid w:val="0021285A"/>
    <w:rsid w:val="00212CBF"/>
    <w:rsid w:val="0021548D"/>
    <w:rsid w:val="00227068"/>
    <w:rsid w:val="00227237"/>
    <w:rsid w:val="00227F9B"/>
    <w:rsid w:val="00234077"/>
    <w:rsid w:val="0023580B"/>
    <w:rsid w:val="00236FB3"/>
    <w:rsid w:val="00237C54"/>
    <w:rsid w:val="00237D53"/>
    <w:rsid w:val="00240125"/>
    <w:rsid w:val="00240C4F"/>
    <w:rsid w:val="00255EDC"/>
    <w:rsid w:val="00256CFE"/>
    <w:rsid w:val="0026125D"/>
    <w:rsid w:val="00263812"/>
    <w:rsid w:val="002638CC"/>
    <w:rsid w:val="0027274B"/>
    <w:rsid w:val="00276059"/>
    <w:rsid w:val="00276807"/>
    <w:rsid w:val="00276C1F"/>
    <w:rsid w:val="00281B54"/>
    <w:rsid w:val="002824CC"/>
    <w:rsid w:val="00291B5E"/>
    <w:rsid w:val="00294306"/>
    <w:rsid w:val="00296FE2"/>
    <w:rsid w:val="002A09ED"/>
    <w:rsid w:val="002A47A2"/>
    <w:rsid w:val="002B015D"/>
    <w:rsid w:val="002B0873"/>
    <w:rsid w:val="002B260A"/>
    <w:rsid w:val="002C0B79"/>
    <w:rsid w:val="002C2031"/>
    <w:rsid w:val="002C2715"/>
    <w:rsid w:val="002C3B65"/>
    <w:rsid w:val="002C430F"/>
    <w:rsid w:val="002C553B"/>
    <w:rsid w:val="002C6D4B"/>
    <w:rsid w:val="002D074A"/>
    <w:rsid w:val="002E1073"/>
    <w:rsid w:val="002E744A"/>
    <w:rsid w:val="00302AEF"/>
    <w:rsid w:val="003049B2"/>
    <w:rsid w:val="00307272"/>
    <w:rsid w:val="00311168"/>
    <w:rsid w:val="00321EAF"/>
    <w:rsid w:val="00323DEA"/>
    <w:rsid w:val="00330741"/>
    <w:rsid w:val="003307CB"/>
    <w:rsid w:val="003379CC"/>
    <w:rsid w:val="00341F09"/>
    <w:rsid w:val="00343412"/>
    <w:rsid w:val="003449D1"/>
    <w:rsid w:val="0034527E"/>
    <w:rsid w:val="003554C5"/>
    <w:rsid w:val="00355AFC"/>
    <w:rsid w:val="00357A1A"/>
    <w:rsid w:val="00363E32"/>
    <w:rsid w:val="00364756"/>
    <w:rsid w:val="00364B12"/>
    <w:rsid w:val="00366783"/>
    <w:rsid w:val="00370A64"/>
    <w:rsid w:val="00377BE4"/>
    <w:rsid w:val="00385B22"/>
    <w:rsid w:val="003876F4"/>
    <w:rsid w:val="0039676F"/>
    <w:rsid w:val="003A1196"/>
    <w:rsid w:val="003A25F8"/>
    <w:rsid w:val="003A2AD7"/>
    <w:rsid w:val="003A33D5"/>
    <w:rsid w:val="003A446C"/>
    <w:rsid w:val="003B36FD"/>
    <w:rsid w:val="003C0DD4"/>
    <w:rsid w:val="003C23BC"/>
    <w:rsid w:val="003C2D4F"/>
    <w:rsid w:val="003C3EA2"/>
    <w:rsid w:val="003D0386"/>
    <w:rsid w:val="003D1B3A"/>
    <w:rsid w:val="003D2CFA"/>
    <w:rsid w:val="003D365D"/>
    <w:rsid w:val="003D365F"/>
    <w:rsid w:val="003D574D"/>
    <w:rsid w:val="003E1022"/>
    <w:rsid w:val="003E3EB6"/>
    <w:rsid w:val="003E7752"/>
    <w:rsid w:val="003F0DE3"/>
    <w:rsid w:val="003F708E"/>
    <w:rsid w:val="00402A52"/>
    <w:rsid w:val="0040316C"/>
    <w:rsid w:val="00410614"/>
    <w:rsid w:val="00412C51"/>
    <w:rsid w:val="00414C60"/>
    <w:rsid w:val="00415FE2"/>
    <w:rsid w:val="00417286"/>
    <w:rsid w:val="0042302F"/>
    <w:rsid w:val="00425B65"/>
    <w:rsid w:val="00425D30"/>
    <w:rsid w:val="00431F19"/>
    <w:rsid w:val="00434882"/>
    <w:rsid w:val="00437366"/>
    <w:rsid w:val="00440443"/>
    <w:rsid w:val="00442405"/>
    <w:rsid w:val="00442AF4"/>
    <w:rsid w:val="00446B8F"/>
    <w:rsid w:val="00451A2E"/>
    <w:rsid w:val="00452397"/>
    <w:rsid w:val="00454C61"/>
    <w:rsid w:val="00457C78"/>
    <w:rsid w:val="00460647"/>
    <w:rsid w:val="0046552D"/>
    <w:rsid w:val="00467E74"/>
    <w:rsid w:val="004705AD"/>
    <w:rsid w:val="004813C9"/>
    <w:rsid w:val="00482A99"/>
    <w:rsid w:val="00483C00"/>
    <w:rsid w:val="0048732E"/>
    <w:rsid w:val="00491086"/>
    <w:rsid w:val="004A064F"/>
    <w:rsid w:val="004A184F"/>
    <w:rsid w:val="004A2ABE"/>
    <w:rsid w:val="004B2CF3"/>
    <w:rsid w:val="004B3486"/>
    <w:rsid w:val="004B4E0D"/>
    <w:rsid w:val="004B675F"/>
    <w:rsid w:val="004B6DDF"/>
    <w:rsid w:val="004B7D60"/>
    <w:rsid w:val="004C2B19"/>
    <w:rsid w:val="004C62AA"/>
    <w:rsid w:val="004C72E1"/>
    <w:rsid w:val="004D034B"/>
    <w:rsid w:val="004D5E84"/>
    <w:rsid w:val="004E1C8D"/>
    <w:rsid w:val="004E23C5"/>
    <w:rsid w:val="004F01CE"/>
    <w:rsid w:val="004F11F6"/>
    <w:rsid w:val="004F2284"/>
    <w:rsid w:val="004F2D8B"/>
    <w:rsid w:val="004F31E3"/>
    <w:rsid w:val="004F7C56"/>
    <w:rsid w:val="00505744"/>
    <w:rsid w:val="00506447"/>
    <w:rsid w:val="00513242"/>
    <w:rsid w:val="005140F2"/>
    <w:rsid w:val="00515653"/>
    <w:rsid w:val="00516525"/>
    <w:rsid w:val="005212D7"/>
    <w:rsid w:val="00526C71"/>
    <w:rsid w:val="00531561"/>
    <w:rsid w:val="005351C7"/>
    <w:rsid w:val="00543277"/>
    <w:rsid w:val="00545B64"/>
    <w:rsid w:val="00545F02"/>
    <w:rsid w:val="00550165"/>
    <w:rsid w:val="0055714E"/>
    <w:rsid w:val="005607C4"/>
    <w:rsid w:val="00561A55"/>
    <w:rsid w:val="005653CB"/>
    <w:rsid w:val="005757B8"/>
    <w:rsid w:val="00580E72"/>
    <w:rsid w:val="005812F0"/>
    <w:rsid w:val="00581E94"/>
    <w:rsid w:val="005954DD"/>
    <w:rsid w:val="005A2E06"/>
    <w:rsid w:val="005A6830"/>
    <w:rsid w:val="005B622A"/>
    <w:rsid w:val="005B627A"/>
    <w:rsid w:val="005C07D6"/>
    <w:rsid w:val="005C1127"/>
    <w:rsid w:val="005C5E45"/>
    <w:rsid w:val="005C5FE5"/>
    <w:rsid w:val="005D7659"/>
    <w:rsid w:val="005E1BC9"/>
    <w:rsid w:val="005E2616"/>
    <w:rsid w:val="005E29F1"/>
    <w:rsid w:val="005E356F"/>
    <w:rsid w:val="005E63BD"/>
    <w:rsid w:val="00611019"/>
    <w:rsid w:val="00612FDB"/>
    <w:rsid w:val="00614C80"/>
    <w:rsid w:val="006165A0"/>
    <w:rsid w:val="0062408D"/>
    <w:rsid w:val="00635DBF"/>
    <w:rsid w:val="00637159"/>
    <w:rsid w:val="00637B80"/>
    <w:rsid w:val="00640203"/>
    <w:rsid w:val="006431BC"/>
    <w:rsid w:val="00643833"/>
    <w:rsid w:val="00645410"/>
    <w:rsid w:val="00647295"/>
    <w:rsid w:val="006475B0"/>
    <w:rsid w:val="00654981"/>
    <w:rsid w:val="00656325"/>
    <w:rsid w:val="00667FDE"/>
    <w:rsid w:val="00673BD1"/>
    <w:rsid w:val="0067438D"/>
    <w:rsid w:val="0067498A"/>
    <w:rsid w:val="006768D5"/>
    <w:rsid w:val="0068475F"/>
    <w:rsid w:val="006864B1"/>
    <w:rsid w:val="00687A72"/>
    <w:rsid w:val="00690997"/>
    <w:rsid w:val="006919BA"/>
    <w:rsid w:val="00692326"/>
    <w:rsid w:val="00692AA5"/>
    <w:rsid w:val="00694246"/>
    <w:rsid w:val="00694378"/>
    <w:rsid w:val="00694D04"/>
    <w:rsid w:val="006968F9"/>
    <w:rsid w:val="006A27C6"/>
    <w:rsid w:val="006A57E6"/>
    <w:rsid w:val="006A6A63"/>
    <w:rsid w:val="006A6B89"/>
    <w:rsid w:val="006A7885"/>
    <w:rsid w:val="006B0908"/>
    <w:rsid w:val="006B0B4E"/>
    <w:rsid w:val="006B0DAD"/>
    <w:rsid w:val="006B321F"/>
    <w:rsid w:val="006B682C"/>
    <w:rsid w:val="006B6B16"/>
    <w:rsid w:val="006C6687"/>
    <w:rsid w:val="006D1104"/>
    <w:rsid w:val="006D6871"/>
    <w:rsid w:val="006E1146"/>
    <w:rsid w:val="006E1299"/>
    <w:rsid w:val="006E6B8E"/>
    <w:rsid w:val="006F0E6C"/>
    <w:rsid w:val="006F4F55"/>
    <w:rsid w:val="00702F62"/>
    <w:rsid w:val="00703EA5"/>
    <w:rsid w:val="007040D4"/>
    <w:rsid w:val="00711516"/>
    <w:rsid w:val="00712DBB"/>
    <w:rsid w:val="00720DB0"/>
    <w:rsid w:val="00721758"/>
    <w:rsid w:val="0072293C"/>
    <w:rsid w:val="007232F0"/>
    <w:rsid w:val="0072441B"/>
    <w:rsid w:val="00730857"/>
    <w:rsid w:val="00732305"/>
    <w:rsid w:val="0073250C"/>
    <w:rsid w:val="00735ED9"/>
    <w:rsid w:val="00740551"/>
    <w:rsid w:val="007409CD"/>
    <w:rsid w:val="00740F06"/>
    <w:rsid w:val="00740FB9"/>
    <w:rsid w:val="00746B32"/>
    <w:rsid w:val="00746BFB"/>
    <w:rsid w:val="00747842"/>
    <w:rsid w:val="007507E9"/>
    <w:rsid w:val="007528F1"/>
    <w:rsid w:val="0075370B"/>
    <w:rsid w:val="00757446"/>
    <w:rsid w:val="00762799"/>
    <w:rsid w:val="007640C2"/>
    <w:rsid w:val="00764953"/>
    <w:rsid w:val="00770C2E"/>
    <w:rsid w:val="00770EEB"/>
    <w:rsid w:val="007755BD"/>
    <w:rsid w:val="00781598"/>
    <w:rsid w:val="00781AEB"/>
    <w:rsid w:val="00787EB4"/>
    <w:rsid w:val="007903DC"/>
    <w:rsid w:val="00795D74"/>
    <w:rsid w:val="00796301"/>
    <w:rsid w:val="00797E9F"/>
    <w:rsid w:val="007A7998"/>
    <w:rsid w:val="007B2775"/>
    <w:rsid w:val="007C20B1"/>
    <w:rsid w:val="007C3094"/>
    <w:rsid w:val="007C30D5"/>
    <w:rsid w:val="007C33F8"/>
    <w:rsid w:val="007C4FFD"/>
    <w:rsid w:val="007C6D31"/>
    <w:rsid w:val="007D2F5F"/>
    <w:rsid w:val="007D3691"/>
    <w:rsid w:val="007D7B6A"/>
    <w:rsid w:val="007E172E"/>
    <w:rsid w:val="007E2670"/>
    <w:rsid w:val="007E40CD"/>
    <w:rsid w:val="007E4631"/>
    <w:rsid w:val="007E4E44"/>
    <w:rsid w:val="007F1520"/>
    <w:rsid w:val="007F2271"/>
    <w:rsid w:val="007F378A"/>
    <w:rsid w:val="00805067"/>
    <w:rsid w:val="00805EB4"/>
    <w:rsid w:val="00811177"/>
    <w:rsid w:val="00812965"/>
    <w:rsid w:val="00817978"/>
    <w:rsid w:val="00822DDB"/>
    <w:rsid w:val="00823C1C"/>
    <w:rsid w:val="00824BED"/>
    <w:rsid w:val="008264A7"/>
    <w:rsid w:val="0083731D"/>
    <w:rsid w:val="008375AC"/>
    <w:rsid w:val="008426DB"/>
    <w:rsid w:val="00844269"/>
    <w:rsid w:val="00844DB0"/>
    <w:rsid w:val="00845A31"/>
    <w:rsid w:val="008514F0"/>
    <w:rsid w:val="008520ED"/>
    <w:rsid w:val="00853942"/>
    <w:rsid w:val="00854B98"/>
    <w:rsid w:val="00855935"/>
    <w:rsid w:val="00855B75"/>
    <w:rsid w:val="00860DF4"/>
    <w:rsid w:val="00865211"/>
    <w:rsid w:val="00871A81"/>
    <w:rsid w:val="008735B6"/>
    <w:rsid w:val="0087491A"/>
    <w:rsid w:val="008828DC"/>
    <w:rsid w:val="008854C5"/>
    <w:rsid w:val="00887077"/>
    <w:rsid w:val="008924DF"/>
    <w:rsid w:val="00893437"/>
    <w:rsid w:val="00896BB6"/>
    <w:rsid w:val="008A057A"/>
    <w:rsid w:val="008A4555"/>
    <w:rsid w:val="008A4DB3"/>
    <w:rsid w:val="008A71F9"/>
    <w:rsid w:val="008A7B26"/>
    <w:rsid w:val="008B1B9B"/>
    <w:rsid w:val="008B4E7B"/>
    <w:rsid w:val="008B52AD"/>
    <w:rsid w:val="008B75ED"/>
    <w:rsid w:val="008C001A"/>
    <w:rsid w:val="008C04A9"/>
    <w:rsid w:val="008C0E5D"/>
    <w:rsid w:val="008C440D"/>
    <w:rsid w:val="008C4CB1"/>
    <w:rsid w:val="008C540C"/>
    <w:rsid w:val="008D0D66"/>
    <w:rsid w:val="008D286D"/>
    <w:rsid w:val="008E01EA"/>
    <w:rsid w:val="008E0C19"/>
    <w:rsid w:val="008F469D"/>
    <w:rsid w:val="008F5B5F"/>
    <w:rsid w:val="008F62A5"/>
    <w:rsid w:val="008F7A18"/>
    <w:rsid w:val="00906250"/>
    <w:rsid w:val="00907478"/>
    <w:rsid w:val="009109FE"/>
    <w:rsid w:val="00911D96"/>
    <w:rsid w:val="00916DB5"/>
    <w:rsid w:val="009222A1"/>
    <w:rsid w:val="00923994"/>
    <w:rsid w:val="00923B6B"/>
    <w:rsid w:val="00927298"/>
    <w:rsid w:val="009320E9"/>
    <w:rsid w:val="009322BD"/>
    <w:rsid w:val="009367B5"/>
    <w:rsid w:val="00936D4A"/>
    <w:rsid w:val="0094462A"/>
    <w:rsid w:val="00950BB2"/>
    <w:rsid w:val="00950C60"/>
    <w:rsid w:val="00951810"/>
    <w:rsid w:val="00953955"/>
    <w:rsid w:val="00960547"/>
    <w:rsid w:val="0096445B"/>
    <w:rsid w:val="00967E25"/>
    <w:rsid w:val="00974888"/>
    <w:rsid w:val="00981DC4"/>
    <w:rsid w:val="00986091"/>
    <w:rsid w:val="0098663C"/>
    <w:rsid w:val="009870A7"/>
    <w:rsid w:val="0098795B"/>
    <w:rsid w:val="00994F0B"/>
    <w:rsid w:val="009A06C4"/>
    <w:rsid w:val="009A17D5"/>
    <w:rsid w:val="009A3362"/>
    <w:rsid w:val="009A5784"/>
    <w:rsid w:val="009A7173"/>
    <w:rsid w:val="009B53AC"/>
    <w:rsid w:val="009C23AF"/>
    <w:rsid w:val="009C29D5"/>
    <w:rsid w:val="009C362C"/>
    <w:rsid w:val="009C5497"/>
    <w:rsid w:val="009C607D"/>
    <w:rsid w:val="009C6747"/>
    <w:rsid w:val="009D099D"/>
    <w:rsid w:val="009D16CB"/>
    <w:rsid w:val="009D2153"/>
    <w:rsid w:val="009D4571"/>
    <w:rsid w:val="009D4ADD"/>
    <w:rsid w:val="009D4B84"/>
    <w:rsid w:val="009E1844"/>
    <w:rsid w:val="009E6E7F"/>
    <w:rsid w:val="009E7E75"/>
    <w:rsid w:val="00A01453"/>
    <w:rsid w:val="00A020FE"/>
    <w:rsid w:val="00A023A5"/>
    <w:rsid w:val="00A03B9A"/>
    <w:rsid w:val="00A06C7B"/>
    <w:rsid w:val="00A1008C"/>
    <w:rsid w:val="00A21552"/>
    <w:rsid w:val="00A21E4F"/>
    <w:rsid w:val="00A33907"/>
    <w:rsid w:val="00A408B6"/>
    <w:rsid w:val="00A42211"/>
    <w:rsid w:val="00A4774E"/>
    <w:rsid w:val="00A52F01"/>
    <w:rsid w:val="00A554C6"/>
    <w:rsid w:val="00A56768"/>
    <w:rsid w:val="00A568D5"/>
    <w:rsid w:val="00A57ACC"/>
    <w:rsid w:val="00A57BF0"/>
    <w:rsid w:val="00A6439D"/>
    <w:rsid w:val="00A66494"/>
    <w:rsid w:val="00A66F44"/>
    <w:rsid w:val="00A70259"/>
    <w:rsid w:val="00A769EB"/>
    <w:rsid w:val="00A83B25"/>
    <w:rsid w:val="00A84FA2"/>
    <w:rsid w:val="00A929A8"/>
    <w:rsid w:val="00A95DC1"/>
    <w:rsid w:val="00A96CE2"/>
    <w:rsid w:val="00A97EB8"/>
    <w:rsid w:val="00AA562C"/>
    <w:rsid w:val="00AA7F2C"/>
    <w:rsid w:val="00AB34DD"/>
    <w:rsid w:val="00AB54D4"/>
    <w:rsid w:val="00AC2425"/>
    <w:rsid w:val="00AC45D8"/>
    <w:rsid w:val="00AC73CA"/>
    <w:rsid w:val="00AD7186"/>
    <w:rsid w:val="00AE61FF"/>
    <w:rsid w:val="00AF1934"/>
    <w:rsid w:val="00AF2803"/>
    <w:rsid w:val="00AF6C37"/>
    <w:rsid w:val="00B007C3"/>
    <w:rsid w:val="00B041EC"/>
    <w:rsid w:val="00B053DE"/>
    <w:rsid w:val="00B13AA0"/>
    <w:rsid w:val="00B13AE7"/>
    <w:rsid w:val="00B14CD0"/>
    <w:rsid w:val="00B17D70"/>
    <w:rsid w:val="00B2150D"/>
    <w:rsid w:val="00B2453F"/>
    <w:rsid w:val="00B368E9"/>
    <w:rsid w:val="00B41E27"/>
    <w:rsid w:val="00B43E9C"/>
    <w:rsid w:val="00B473FB"/>
    <w:rsid w:val="00B50AEB"/>
    <w:rsid w:val="00B512F9"/>
    <w:rsid w:val="00B53451"/>
    <w:rsid w:val="00B560E3"/>
    <w:rsid w:val="00B561B3"/>
    <w:rsid w:val="00B6156F"/>
    <w:rsid w:val="00B663E7"/>
    <w:rsid w:val="00B66F59"/>
    <w:rsid w:val="00B703AD"/>
    <w:rsid w:val="00B77552"/>
    <w:rsid w:val="00B81030"/>
    <w:rsid w:val="00B8104E"/>
    <w:rsid w:val="00B84EA4"/>
    <w:rsid w:val="00B859BB"/>
    <w:rsid w:val="00B874CB"/>
    <w:rsid w:val="00B97FA9"/>
    <w:rsid w:val="00BA1D74"/>
    <w:rsid w:val="00BA2D7C"/>
    <w:rsid w:val="00BB1DA2"/>
    <w:rsid w:val="00BB3643"/>
    <w:rsid w:val="00BB4204"/>
    <w:rsid w:val="00BB5486"/>
    <w:rsid w:val="00BB54BA"/>
    <w:rsid w:val="00BB625D"/>
    <w:rsid w:val="00BB6FFD"/>
    <w:rsid w:val="00BC113E"/>
    <w:rsid w:val="00BC1731"/>
    <w:rsid w:val="00BC3EBF"/>
    <w:rsid w:val="00BC5F1F"/>
    <w:rsid w:val="00BD05CC"/>
    <w:rsid w:val="00BD43FB"/>
    <w:rsid w:val="00BD66E1"/>
    <w:rsid w:val="00BE11BD"/>
    <w:rsid w:val="00BF69D5"/>
    <w:rsid w:val="00C03C8D"/>
    <w:rsid w:val="00C051BA"/>
    <w:rsid w:val="00C11420"/>
    <w:rsid w:val="00C15082"/>
    <w:rsid w:val="00C33560"/>
    <w:rsid w:val="00C33EB8"/>
    <w:rsid w:val="00C35BFE"/>
    <w:rsid w:val="00C372CC"/>
    <w:rsid w:val="00C40781"/>
    <w:rsid w:val="00C4199D"/>
    <w:rsid w:val="00C5089F"/>
    <w:rsid w:val="00C57664"/>
    <w:rsid w:val="00C57DB9"/>
    <w:rsid w:val="00C64D2F"/>
    <w:rsid w:val="00C66761"/>
    <w:rsid w:val="00C71833"/>
    <w:rsid w:val="00C8138A"/>
    <w:rsid w:val="00C81D59"/>
    <w:rsid w:val="00C83C7A"/>
    <w:rsid w:val="00C83EA1"/>
    <w:rsid w:val="00C85887"/>
    <w:rsid w:val="00C92419"/>
    <w:rsid w:val="00C9245B"/>
    <w:rsid w:val="00C92467"/>
    <w:rsid w:val="00C97232"/>
    <w:rsid w:val="00CA28D3"/>
    <w:rsid w:val="00CA29AD"/>
    <w:rsid w:val="00CA348D"/>
    <w:rsid w:val="00CA3895"/>
    <w:rsid w:val="00CA696C"/>
    <w:rsid w:val="00CA6C0C"/>
    <w:rsid w:val="00CA6FE4"/>
    <w:rsid w:val="00CB116B"/>
    <w:rsid w:val="00CB1651"/>
    <w:rsid w:val="00CB1C6A"/>
    <w:rsid w:val="00CB4288"/>
    <w:rsid w:val="00CB5F25"/>
    <w:rsid w:val="00CC4B88"/>
    <w:rsid w:val="00CC70DB"/>
    <w:rsid w:val="00CD3B01"/>
    <w:rsid w:val="00CE2841"/>
    <w:rsid w:val="00CF13CC"/>
    <w:rsid w:val="00CF237C"/>
    <w:rsid w:val="00CF28C3"/>
    <w:rsid w:val="00CF4621"/>
    <w:rsid w:val="00CF6AF9"/>
    <w:rsid w:val="00CF78E4"/>
    <w:rsid w:val="00D134D7"/>
    <w:rsid w:val="00D13FA0"/>
    <w:rsid w:val="00D141C5"/>
    <w:rsid w:val="00D14F64"/>
    <w:rsid w:val="00D21691"/>
    <w:rsid w:val="00D265D4"/>
    <w:rsid w:val="00D30777"/>
    <w:rsid w:val="00D30C97"/>
    <w:rsid w:val="00D3144F"/>
    <w:rsid w:val="00D31731"/>
    <w:rsid w:val="00D33FE5"/>
    <w:rsid w:val="00D417C7"/>
    <w:rsid w:val="00D438D8"/>
    <w:rsid w:val="00D446E8"/>
    <w:rsid w:val="00D5070D"/>
    <w:rsid w:val="00D64DED"/>
    <w:rsid w:val="00D671D9"/>
    <w:rsid w:val="00D67A71"/>
    <w:rsid w:val="00D67ED1"/>
    <w:rsid w:val="00D71802"/>
    <w:rsid w:val="00D72FC5"/>
    <w:rsid w:val="00D742D0"/>
    <w:rsid w:val="00D77D1D"/>
    <w:rsid w:val="00D80E34"/>
    <w:rsid w:val="00D82948"/>
    <w:rsid w:val="00D87007"/>
    <w:rsid w:val="00D95AD1"/>
    <w:rsid w:val="00D9757E"/>
    <w:rsid w:val="00DA1F7A"/>
    <w:rsid w:val="00DB0F7C"/>
    <w:rsid w:val="00DB296A"/>
    <w:rsid w:val="00DB6D5E"/>
    <w:rsid w:val="00DC262B"/>
    <w:rsid w:val="00DD1D7F"/>
    <w:rsid w:val="00DD3D34"/>
    <w:rsid w:val="00DD51C8"/>
    <w:rsid w:val="00DD7DB3"/>
    <w:rsid w:val="00DE4537"/>
    <w:rsid w:val="00DF384A"/>
    <w:rsid w:val="00DF536E"/>
    <w:rsid w:val="00E10406"/>
    <w:rsid w:val="00E131DE"/>
    <w:rsid w:val="00E13FDF"/>
    <w:rsid w:val="00E14420"/>
    <w:rsid w:val="00E14DE5"/>
    <w:rsid w:val="00E21388"/>
    <w:rsid w:val="00E25845"/>
    <w:rsid w:val="00E30686"/>
    <w:rsid w:val="00E310E9"/>
    <w:rsid w:val="00E35349"/>
    <w:rsid w:val="00E35D95"/>
    <w:rsid w:val="00E373C0"/>
    <w:rsid w:val="00E42572"/>
    <w:rsid w:val="00E462BF"/>
    <w:rsid w:val="00E543D3"/>
    <w:rsid w:val="00E5723D"/>
    <w:rsid w:val="00E6173F"/>
    <w:rsid w:val="00E61BF9"/>
    <w:rsid w:val="00E62D4D"/>
    <w:rsid w:val="00E7364D"/>
    <w:rsid w:val="00E819AD"/>
    <w:rsid w:val="00E850B9"/>
    <w:rsid w:val="00E85255"/>
    <w:rsid w:val="00E8776A"/>
    <w:rsid w:val="00E92EA9"/>
    <w:rsid w:val="00E93752"/>
    <w:rsid w:val="00E95D9F"/>
    <w:rsid w:val="00EA0BE0"/>
    <w:rsid w:val="00EA27DB"/>
    <w:rsid w:val="00EA4764"/>
    <w:rsid w:val="00EB3083"/>
    <w:rsid w:val="00EB7923"/>
    <w:rsid w:val="00EC0B6E"/>
    <w:rsid w:val="00EC134B"/>
    <w:rsid w:val="00EC1B70"/>
    <w:rsid w:val="00EC4E92"/>
    <w:rsid w:val="00ED4A7F"/>
    <w:rsid w:val="00ED753D"/>
    <w:rsid w:val="00EE3BC7"/>
    <w:rsid w:val="00EE5EC0"/>
    <w:rsid w:val="00EE7217"/>
    <w:rsid w:val="00EF0D61"/>
    <w:rsid w:val="00EF122D"/>
    <w:rsid w:val="00F023CF"/>
    <w:rsid w:val="00F02684"/>
    <w:rsid w:val="00F031C3"/>
    <w:rsid w:val="00F042A8"/>
    <w:rsid w:val="00F04AE6"/>
    <w:rsid w:val="00F12B67"/>
    <w:rsid w:val="00F12F21"/>
    <w:rsid w:val="00F17B8B"/>
    <w:rsid w:val="00F239F9"/>
    <w:rsid w:val="00F264F2"/>
    <w:rsid w:val="00F36042"/>
    <w:rsid w:val="00F37B82"/>
    <w:rsid w:val="00F4204F"/>
    <w:rsid w:val="00F43685"/>
    <w:rsid w:val="00F443D3"/>
    <w:rsid w:val="00F542F3"/>
    <w:rsid w:val="00F63EEE"/>
    <w:rsid w:val="00F65A00"/>
    <w:rsid w:val="00F6600F"/>
    <w:rsid w:val="00F71250"/>
    <w:rsid w:val="00F71680"/>
    <w:rsid w:val="00F736CB"/>
    <w:rsid w:val="00F76E87"/>
    <w:rsid w:val="00F80110"/>
    <w:rsid w:val="00F80460"/>
    <w:rsid w:val="00F84606"/>
    <w:rsid w:val="00F85141"/>
    <w:rsid w:val="00F85795"/>
    <w:rsid w:val="00F8625B"/>
    <w:rsid w:val="00F90495"/>
    <w:rsid w:val="00F9253E"/>
    <w:rsid w:val="00F925EE"/>
    <w:rsid w:val="00F929E8"/>
    <w:rsid w:val="00F92EB9"/>
    <w:rsid w:val="00F94A56"/>
    <w:rsid w:val="00FA0D19"/>
    <w:rsid w:val="00FA72AD"/>
    <w:rsid w:val="00FB06C7"/>
    <w:rsid w:val="00FC1468"/>
    <w:rsid w:val="00FD22D4"/>
    <w:rsid w:val="00FE363F"/>
    <w:rsid w:val="00FE58E0"/>
    <w:rsid w:val="00FE7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521C2"/>
  <w15:docId w15:val="{842608B1-694C-4330-9961-BC66251AC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F4F55"/>
    <w:pPr>
      <w:widowControl w:val="0"/>
      <w:autoSpaceDE w:val="0"/>
      <w:autoSpaceDN w:val="0"/>
      <w:spacing w:after="0" w:line="240" w:lineRule="auto"/>
    </w:pPr>
    <w:rPr>
      <w:rFonts w:ascii="Times New Roman" w:eastAsia="Times New Roman" w:hAnsi="Times New Roman" w:cs="Times New Roman"/>
      <w:lang w:val="fr-FR"/>
    </w:rPr>
  </w:style>
  <w:style w:type="paragraph" w:styleId="Titre1">
    <w:name w:val="heading 1"/>
    <w:basedOn w:val="Normal"/>
    <w:next w:val="Normal"/>
    <w:link w:val="Titre1Car"/>
    <w:uiPriority w:val="9"/>
    <w:qFormat/>
    <w:rsid w:val="00BB420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5">
    <w:name w:val="heading 5"/>
    <w:basedOn w:val="Normal"/>
    <w:link w:val="Titre5Car"/>
    <w:uiPriority w:val="9"/>
    <w:qFormat/>
    <w:rsid w:val="0083731D"/>
    <w:pPr>
      <w:widowControl/>
      <w:autoSpaceDE/>
      <w:autoSpaceDN/>
      <w:spacing w:before="100" w:beforeAutospacing="1" w:after="100" w:afterAutospacing="1"/>
      <w:outlineLvl w:val="4"/>
    </w:pPr>
    <w:rPr>
      <w:b/>
      <w:bCs/>
      <w:sz w:val="20"/>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sid w:val="006F4F55"/>
  </w:style>
  <w:style w:type="character" w:customStyle="1" w:styleId="CorpsdetexteCar">
    <w:name w:val="Corps de texte Car"/>
    <w:basedOn w:val="Policepardfaut"/>
    <w:link w:val="Corpsdetexte"/>
    <w:uiPriority w:val="1"/>
    <w:rsid w:val="006F4F55"/>
    <w:rPr>
      <w:rFonts w:ascii="Times New Roman" w:eastAsia="Times New Roman" w:hAnsi="Times New Roman" w:cs="Times New Roman"/>
      <w:lang w:val="fr-FR"/>
    </w:rPr>
  </w:style>
  <w:style w:type="paragraph" w:styleId="Paragraphedeliste">
    <w:name w:val="List Paragraph"/>
    <w:aliases w:val="Listes,List Paragraph (bulleted list),Bullet 1 List,Titre de document,Indent Paragraph,List Paragraph (numbered (a)),References,Bullets,Liste 1,Paragraphe  revu,Numbered List Paragraph,ReferencesCxSpLast,Bullet L1,WB List Paragraph"/>
    <w:basedOn w:val="Normal"/>
    <w:link w:val="ParagraphedelisteCar"/>
    <w:uiPriority w:val="34"/>
    <w:qFormat/>
    <w:rsid w:val="006F4F55"/>
    <w:pPr>
      <w:ind w:left="821" w:hanging="297"/>
    </w:pPr>
  </w:style>
  <w:style w:type="paragraph" w:customStyle="1" w:styleId="Paragraphedeliste2">
    <w:name w:val="Paragraphe de liste2"/>
    <w:basedOn w:val="Normal"/>
    <w:uiPriority w:val="34"/>
    <w:qFormat/>
    <w:rsid w:val="006F4F55"/>
    <w:pPr>
      <w:widowControl/>
      <w:autoSpaceDE/>
      <w:autoSpaceDN/>
      <w:ind w:left="708"/>
    </w:pPr>
    <w:rPr>
      <w:sz w:val="24"/>
      <w:szCs w:val="24"/>
      <w:lang w:eastAsia="fr-FR"/>
    </w:rPr>
  </w:style>
  <w:style w:type="character" w:customStyle="1" w:styleId="ParagraphedelisteCar">
    <w:name w:val="Paragraphe de liste Car"/>
    <w:aliases w:val="Listes Car,List Paragraph (bulleted list) Car,Bullet 1 List Car,Titre de document Car,Indent Paragraph Car,List Paragraph (numbered (a)) Car,References Car,Bullets Car,Liste 1 Car,Paragraphe  revu Car,Numbered List Paragraph Car"/>
    <w:link w:val="Paragraphedeliste"/>
    <w:uiPriority w:val="34"/>
    <w:qFormat/>
    <w:rsid w:val="006F4F55"/>
    <w:rPr>
      <w:rFonts w:ascii="Times New Roman" w:eastAsia="Times New Roman" w:hAnsi="Times New Roman" w:cs="Times New Roman"/>
      <w:lang w:val="fr-FR"/>
    </w:rPr>
  </w:style>
  <w:style w:type="character" w:styleId="lev">
    <w:name w:val="Strong"/>
    <w:basedOn w:val="Policepardfaut"/>
    <w:uiPriority w:val="22"/>
    <w:qFormat/>
    <w:rsid w:val="0083731D"/>
    <w:rPr>
      <w:b/>
      <w:bCs/>
    </w:rPr>
  </w:style>
  <w:style w:type="character" w:customStyle="1" w:styleId="Titre5Car">
    <w:name w:val="Titre 5 Car"/>
    <w:basedOn w:val="Policepardfaut"/>
    <w:link w:val="Titre5"/>
    <w:uiPriority w:val="9"/>
    <w:rsid w:val="0083731D"/>
    <w:rPr>
      <w:rFonts w:ascii="Times New Roman" w:eastAsia="Times New Roman" w:hAnsi="Times New Roman" w:cs="Times New Roman"/>
      <w:b/>
      <w:bCs/>
      <w:sz w:val="20"/>
      <w:szCs w:val="20"/>
    </w:rPr>
  </w:style>
  <w:style w:type="paragraph" w:styleId="NormalWeb">
    <w:name w:val="Normal (Web)"/>
    <w:basedOn w:val="Normal"/>
    <w:uiPriority w:val="99"/>
    <w:unhideWhenUsed/>
    <w:rsid w:val="0083731D"/>
    <w:pPr>
      <w:widowControl/>
      <w:autoSpaceDE/>
      <w:autoSpaceDN/>
      <w:spacing w:before="100" w:beforeAutospacing="1" w:after="100" w:afterAutospacing="1"/>
    </w:pPr>
    <w:rPr>
      <w:sz w:val="24"/>
      <w:szCs w:val="24"/>
      <w:lang w:val="en-US"/>
    </w:rPr>
  </w:style>
  <w:style w:type="character" w:styleId="Lienhypertexte">
    <w:name w:val="Hyperlink"/>
    <w:basedOn w:val="Policepardfaut"/>
    <w:uiPriority w:val="99"/>
    <w:unhideWhenUsed/>
    <w:rsid w:val="00844DB0"/>
    <w:rPr>
      <w:color w:val="0000FF"/>
      <w:u w:val="single"/>
    </w:rPr>
  </w:style>
  <w:style w:type="character" w:customStyle="1" w:styleId="Mentionnonrsolue1">
    <w:name w:val="Mention non résolue1"/>
    <w:basedOn w:val="Policepardfaut"/>
    <w:uiPriority w:val="99"/>
    <w:semiHidden/>
    <w:unhideWhenUsed/>
    <w:rsid w:val="008924DF"/>
    <w:rPr>
      <w:color w:val="605E5C"/>
      <w:shd w:val="clear" w:color="auto" w:fill="E1DFDD"/>
    </w:rPr>
  </w:style>
  <w:style w:type="paragraph" w:styleId="En-tte">
    <w:name w:val="header"/>
    <w:basedOn w:val="Normal"/>
    <w:link w:val="En-tteCar"/>
    <w:uiPriority w:val="99"/>
    <w:unhideWhenUsed/>
    <w:rsid w:val="008924DF"/>
    <w:pPr>
      <w:tabs>
        <w:tab w:val="center" w:pos="4680"/>
        <w:tab w:val="right" w:pos="9360"/>
      </w:tabs>
    </w:pPr>
  </w:style>
  <w:style w:type="character" w:customStyle="1" w:styleId="En-tteCar">
    <w:name w:val="En-tête Car"/>
    <w:basedOn w:val="Policepardfaut"/>
    <w:link w:val="En-tte"/>
    <w:uiPriority w:val="99"/>
    <w:rsid w:val="008924DF"/>
    <w:rPr>
      <w:rFonts w:ascii="Times New Roman" w:eastAsia="Times New Roman" w:hAnsi="Times New Roman" w:cs="Times New Roman"/>
      <w:lang w:val="fr-FR"/>
    </w:rPr>
  </w:style>
  <w:style w:type="paragraph" w:styleId="Pieddepage">
    <w:name w:val="footer"/>
    <w:basedOn w:val="Normal"/>
    <w:link w:val="PieddepageCar"/>
    <w:uiPriority w:val="99"/>
    <w:unhideWhenUsed/>
    <w:rsid w:val="008924DF"/>
    <w:pPr>
      <w:tabs>
        <w:tab w:val="center" w:pos="4680"/>
        <w:tab w:val="right" w:pos="9360"/>
      </w:tabs>
    </w:pPr>
  </w:style>
  <w:style w:type="character" w:customStyle="1" w:styleId="PieddepageCar">
    <w:name w:val="Pied de page Car"/>
    <w:basedOn w:val="Policepardfaut"/>
    <w:link w:val="Pieddepage"/>
    <w:uiPriority w:val="99"/>
    <w:rsid w:val="008924DF"/>
    <w:rPr>
      <w:rFonts w:ascii="Times New Roman" w:eastAsia="Times New Roman" w:hAnsi="Times New Roman" w:cs="Times New Roman"/>
      <w:lang w:val="fr-FR"/>
    </w:rPr>
  </w:style>
  <w:style w:type="paragraph" w:styleId="Rvision">
    <w:name w:val="Revision"/>
    <w:hidden/>
    <w:uiPriority w:val="99"/>
    <w:semiHidden/>
    <w:rsid w:val="00D30777"/>
    <w:pPr>
      <w:spacing w:after="0" w:line="240" w:lineRule="auto"/>
    </w:pPr>
    <w:rPr>
      <w:rFonts w:ascii="Times New Roman" w:eastAsia="Times New Roman" w:hAnsi="Times New Roman" w:cs="Times New Roman"/>
      <w:lang w:val="fr-FR"/>
    </w:rPr>
  </w:style>
  <w:style w:type="paragraph" w:styleId="Commentaire">
    <w:name w:val="annotation text"/>
    <w:basedOn w:val="Normal"/>
    <w:link w:val="CommentaireCar"/>
    <w:uiPriority w:val="99"/>
    <w:unhideWhenUsed/>
    <w:rsid w:val="00C83EA1"/>
    <w:rPr>
      <w:sz w:val="20"/>
      <w:szCs w:val="20"/>
    </w:rPr>
  </w:style>
  <w:style w:type="character" w:customStyle="1" w:styleId="CommentaireCar">
    <w:name w:val="Commentaire Car"/>
    <w:basedOn w:val="Policepardfaut"/>
    <w:link w:val="Commentaire"/>
    <w:uiPriority w:val="99"/>
    <w:rsid w:val="00C83EA1"/>
    <w:rPr>
      <w:rFonts w:ascii="Times New Roman" w:eastAsia="Times New Roman" w:hAnsi="Times New Roman" w:cs="Times New Roman"/>
      <w:sz w:val="20"/>
      <w:szCs w:val="20"/>
      <w:lang w:val="fr-FR"/>
    </w:rPr>
  </w:style>
  <w:style w:type="paragraph" w:customStyle="1" w:styleId="Default">
    <w:name w:val="Default"/>
    <w:rsid w:val="007528F1"/>
    <w:pPr>
      <w:autoSpaceDE w:val="0"/>
      <w:autoSpaceDN w:val="0"/>
      <w:adjustRightInd w:val="0"/>
      <w:spacing w:after="0" w:line="240" w:lineRule="auto"/>
    </w:pPr>
    <w:rPr>
      <w:rFonts w:ascii="Calibri" w:hAnsi="Calibri" w:cs="Calibri"/>
      <w:color w:val="000000"/>
      <w:sz w:val="24"/>
      <w:szCs w:val="24"/>
      <w:lang w:val="fr-FR"/>
    </w:rPr>
  </w:style>
  <w:style w:type="paragraph" w:styleId="Textedebulles">
    <w:name w:val="Balloon Text"/>
    <w:basedOn w:val="Normal"/>
    <w:link w:val="TextedebullesCar"/>
    <w:uiPriority w:val="99"/>
    <w:semiHidden/>
    <w:unhideWhenUsed/>
    <w:rsid w:val="001D44A3"/>
    <w:rPr>
      <w:rFonts w:ascii="Segoe UI" w:hAnsi="Segoe UI" w:cs="Segoe UI"/>
      <w:sz w:val="18"/>
      <w:szCs w:val="18"/>
    </w:rPr>
  </w:style>
  <w:style w:type="character" w:customStyle="1" w:styleId="TextedebullesCar">
    <w:name w:val="Texte de bulles Car"/>
    <w:basedOn w:val="Policepardfaut"/>
    <w:link w:val="Textedebulles"/>
    <w:uiPriority w:val="99"/>
    <w:semiHidden/>
    <w:rsid w:val="001D44A3"/>
    <w:rPr>
      <w:rFonts w:ascii="Segoe UI" w:eastAsia="Times New Roman" w:hAnsi="Segoe UI" w:cs="Segoe UI"/>
      <w:sz w:val="18"/>
      <w:szCs w:val="18"/>
      <w:lang w:val="fr-FR"/>
    </w:rPr>
  </w:style>
  <w:style w:type="character" w:styleId="Marquedecommentaire">
    <w:name w:val="annotation reference"/>
    <w:basedOn w:val="Policepardfaut"/>
    <w:uiPriority w:val="99"/>
    <w:semiHidden/>
    <w:unhideWhenUsed/>
    <w:rsid w:val="0015570F"/>
    <w:rPr>
      <w:sz w:val="16"/>
      <w:szCs w:val="16"/>
    </w:rPr>
  </w:style>
  <w:style w:type="paragraph" w:styleId="Objetducommentaire">
    <w:name w:val="annotation subject"/>
    <w:basedOn w:val="Commentaire"/>
    <w:next w:val="Commentaire"/>
    <w:link w:val="ObjetducommentaireCar"/>
    <w:uiPriority w:val="99"/>
    <w:semiHidden/>
    <w:unhideWhenUsed/>
    <w:rsid w:val="0015570F"/>
    <w:rPr>
      <w:b/>
      <w:bCs/>
    </w:rPr>
  </w:style>
  <w:style w:type="character" w:customStyle="1" w:styleId="ObjetducommentaireCar">
    <w:name w:val="Objet du commentaire Car"/>
    <w:basedOn w:val="CommentaireCar"/>
    <w:link w:val="Objetducommentaire"/>
    <w:uiPriority w:val="99"/>
    <w:semiHidden/>
    <w:rsid w:val="0015570F"/>
    <w:rPr>
      <w:rFonts w:ascii="Times New Roman" w:eastAsia="Times New Roman" w:hAnsi="Times New Roman" w:cs="Times New Roman"/>
      <w:b/>
      <w:bCs/>
      <w:sz w:val="20"/>
      <w:szCs w:val="20"/>
      <w:lang w:val="fr-FR"/>
    </w:rPr>
  </w:style>
  <w:style w:type="character" w:customStyle="1" w:styleId="rynqvb">
    <w:name w:val="rynqvb"/>
    <w:basedOn w:val="Policepardfaut"/>
    <w:rsid w:val="00960547"/>
  </w:style>
  <w:style w:type="character" w:customStyle="1" w:styleId="azoifb">
    <w:name w:val="azoifb"/>
    <w:basedOn w:val="Policepardfaut"/>
    <w:rsid w:val="00923B6B"/>
  </w:style>
  <w:style w:type="paragraph" w:styleId="Sansinterligne">
    <w:name w:val="No Spacing"/>
    <w:uiPriority w:val="1"/>
    <w:qFormat/>
    <w:rsid w:val="00712DBB"/>
    <w:pPr>
      <w:suppressAutoHyphens/>
      <w:spacing w:after="0" w:line="240" w:lineRule="auto"/>
      <w:jc w:val="both"/>
    </w:pPr>
    <w:rPr>
      <w:rFonts w:ascii="Calibri" w:eastAsia="Times New Roman" w:hAnsi="Calibri" w:cs="Arial"/>
      <w:szCs w:val="24"/>
      <w:lang w:val="fr-FR" w:eastAsia="zh-CN"/>
    </w:rPr>
  </w:style>
  <w:style w:type="character" w:customStyle="1" w:styleId="Mentionnonrsolue2">
    <w:name w:val="Mention non résolue2"/>
    <w:basedOn w:val="Policepardfaut"/>
    <w:uiPriority w:val="99"/>
    <w:semiHidden/>
    <w:unhideWhenUsed/>
    <w:rsid w:val="00746BFB"/>
    <w:rPr>
      <w:color w:val="605E5C"/>
      <w:shd w:val="clear" w:color="auto" w:fill="E1DFDD"/>
    </w:rPr>
  </w:style>
  <w:style w:type="table" w:styleId="Grilledutableau">
    <w:name w:val="Table Grid"/>
    <w:basedOn w:val="TableauNormal"/>
    <w:uiPriority w:val="39"/>
    <w:rsid w:val="00B81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wtze">
    <w:name w:val="hwtze"/>
    <w:basedOn w:val="Policepardfaut"/>
    <w:rsid w:val="00161431"/>
  </w:style>
  <w:style w:type="character" w:customStyle="1" w:styleId="UnresolvedMention1">
    <w:name w:val="Unresolved Mention1"/>
    <w:basedOn w:val="Policepardfaut"/>
    <w:uiPriority w:val="99"/>
    <w:semiHidden/>
    <w:unhideWhenUsed/>
    <w:rsid w:val="00B6156F"/>
    <w:rPr>
      <w:color w:val="605E5C"/>
      <w:shd w:val="clear" w:color="auto" w:fill="E1DFDD"/>
    </w:rPr>
  </w:style>
  <w:style w:type="character" w:customStyle="1" w:styleId="Titre1Car">
    <w:name w:val="Titre 1 Car"/>
    <w:basedOn w:val="Policepardfaut"/>
    <w:link w:val="Titre1"/>
    <w:uiPriority w:val="9"/>
    <w:rsid w:val="00BB4204"/>
    <w:rPr>
      <w:rFonts w:asciiTheme="majorHAnsi" w:eastAsiaTheme="majorEastAsia" w:hAnsiTheme="majorHAnsi" w:cstheme="majorBidi"/>
      <w:color w:val="2F5496" w:themeColor="accent1" w:themeShade="BF"/>
      <w:sz w:val="32"/>
      <w:szCs w:val="32"/>
      <w:lang w:val="fr-FR"/>
    </w:rPr>
  </w:style>
  <w:style w:type="table" w:styleId="TableauListe3-Accentuation1">
    <w:name w:val="List Table 3 Accent 1"/>
    <w:basedOn w:val="TableauNormal"/>
    <w:uiPriority w:val="48"/>
    <w:rsid w:val="00BB4204"/>
    <w:pPr>
      <w:spacing w:after="0" w:line="240" w:lineRule="auto"/>
    </w:pPr>
    <w:rPr>
      <w:rFonts w:eastAsiaTheme="minorEastAsia"/>
      <w:sz w:val="24"/>
      <w:szCs w:val="24"/>
      <w:lang w:eastAsia="ja-JP"/>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Notedebasdepage">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NotedebasdepageCar"/>
    <w:uiPriority w:val="99"/>
    <w:unhideWhenUsed/>
    <w:qFormat/>
    <w:rsid w:val="00BB4204"/>
    <w:pPr>
      <w:widowControl/>
      <w:autoSpaceDE/>
      <w:autoSpaceDN/>
      <w:jc w:val="both"/>
    </w:pPr>
    <w:rPr>
      <w:rFonts w:asciiTheme="minorHAnsi" w:eastAsia="Arial" w:hAnsiTheme="minorHAnsi" w:cs="Arial"/>
      <w:sz w:val="20"/>
      <w:szCs w:val="20"/>
    </w:rPr>
  </w:style>
  <w:style w:type="character" w:customStyle="1" w:styleId="NotedebasdepageCar">
    <w:name w:val="Note de bas de page Car"/>
    <w:aliases w:val="Footnote Car,ALTS FOOTNOTE Char Char Car,Footnote Text Char Char Car,Footnote Char Char Car,Text Char Char Car,FOOTNOTES Car,fn Car,single space Car,Testo nota a piè di pagina Carattere Car,ft Car,Geneva 9 Car,Font: Geneva 9 Car"/>
    <w:basedOn w:val="Policepardfaut"/>
    <w:link w:val="Notedebasdepage"/>
    <w:uiPriority w:val="99"/>
    <w:rsid w:val="00BB4204"/>
    <w:rPr>
      <w:rFonts w:eastAsia="Arial" w:cs="Arial"/>
      <w:sz w:val="20"/>
      <w:szCs w:val="20"/>
      <w:lang w:val="fr-FR"/>
    </w:rPr>
  </w:style>
  <w:style w:type="character" w:styleId="Appelnotedebasdep">
    <w:name w:val="footnote reference"/>
    <w:aliases w:val="ftref,Appel note de bas de page,16 Point,Superscript 6 Point,Car Car Char Car Char Car Car Char Car Char Char,Car Car Car Car Car Car Car Car Char Car Car Char Car Car Car Char Car Char Char Char,SUPERS,BVI f,R,de nota al pie,Ref"/>
    <w:basedOn w:val="Policepardfaut"/>
    <w:link w:val="BVIfnrCharCharChar1CharCharCharCharCharCharChar1CharCharChar1Char"/>
    <w:uiPriority w:val="99"/>
    <w:unhideWhenUsed/>
    <w:qFormat/>
    <w:rsid w:val="00BB4204"/>
    <w:rPr>
      <w:vertAlign w:val="superscript"/>
    </w:rPr>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Appelnotedebasdep"/>
    <w:uiPriority w:val="99"/>
    <w:rsid w:val="00BB4204"/>
    <w:pPr>
      <w:widowControl/>
      <w:autoSpaceDE/>
      <w:autoSpaceDN/>
      <w:spacing w:after="160" w:line="240" w:lineRule="exact"/>
    </w:pPr>
    <w:rPr>
      <w:rFonts w:asciiTheme="minorHAnsi" w:eastAsiaTheme="minorHAnsi" w:hAnsiTheme="minorHAnsi" w:cstheme="minorBidi"/>
      <w:vertAlign w:val="superscript"/>
      <w:lang w:val="en-US"/>
    </w:rPr>
  </w:style>
  <w:style w:type="character" w:customStyle="1" w:styleId="UnresolvedMention2">
    <w:name w:val="Unresolved Mention2"/>
    <w:basedOn w:val="Policepardfaut"/>
    <w:uiPriority w:val="99"/>
    <w:semiHidden/>
    <w:unhideWhenUsed/>
    <w:rsid w:val="003049B2"/>
    <w:rPr>
      <w:color w:val="605E5C"/>
      <w:shd w:val="clear" w:color="auto" w:fill="E1DFDD"/>
    </w:rPr>
  </w:style>
  <w:style w:type="character" w:styleId="Numrodepage">
    <w:name w:val="page number"/>
    <w:basedOn w:val="Policepardfaut"/>
    <w:uiPriority w:val="99"/>
    <w:semiHidden/>
    <w:unhideWhenUsed/>
    <w:rsid w:val="00D507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16888">
      <w:bodyDiv w:val="1"/>
      <w:marLeft w:val="0"/>
      <w:marRight w:val="0"/>
      <w:marTop w:val="0"/>
      <w:marBottom w:val="0"/>
      <w:divBdr>
        <w:top w:val="none" w:sz="0" w:space="0" w:color="auto"/>
        <w:left w:val="none" w:sz="0" w:space="0" w:color="auto"/>
        <w:bottom w:val="none" w:sz="0" w:space="0" w:color="auto"/>
        <w:right w:val="none" w:sz="0" w:space="0" w:color="auto"/>
      </w:divBdr>
    </w:div>
    <w:div w:id="268779934">
      <w:bodyDiv w:val="1"/>
      <w:marLeft w:val="0"/>
      <w:marRight w:val="0"/>
      <w:marTop w:val="0"/>
      <w:marBottom w:val="0"/>
      <w:divBdr>
        <w:top w:val="none" w:sz="0" w:space="0" w:color="auto"/>
        <w:left w:val="none" w:sz="0" w:space="0" w:color="auto"/>
        <w:bottom w:val="none" w:sz="0" w:space="0" w:color="auto"/>
        <w:right w:val="none" w:sz="0" w:space="0" w:color="auto"/>
      </w:divBdr>
    </w:div>
    <w:div w:id="947782458">
      <w:bodyDiv w:val="1"/>
      <w:marLeft w:val="0"/>
      <w:marRight w:val="0"/>
      <w:marTop w:val="0"/>
      <w:marBottom w:val="0"/>
      <w:divBdr>
        <w:top w:val="none" w:sz="0" w:space="0" w:color="auto"/>
        <w:left w:val="none" w:sz="0" w:space="0" w:color="auto"/>
        <w:bottom w:val="none" w:sz="0" w:space="0" w:color="auto"/>
        <w:right w:val="none" w:sz="0" w:space="0" w:color="auto"/>
      </w:divBdr>
    </w:div>
    <w:div w:id="1087919868">
      <w:bodyDiv w:val="1"/>
      <w:marLeft w:val="0"/>
      <w:marRight w:val="0"/>
      <w:marTop w:val="0"/>
      <w:marBottom w:val="0"/>
      <w:divBdr>
        <w:top w:val="none" w:sz="0" w:space="0" w:color="auto"/>
        <w:left w:val="none" w:sz="0" w:space="0" w:color="auto"/>
        <w:bottom w:val="none" w:sz="0" w:space="0" w:color="auto"/>
        <w:right w:val="none" w:sz="0" w:space="0" w:color="auto"/>
      </w:divBdr>
    </w:div>
    <w:div w:id="1364819560">
      <w:bodyDiv w:val="1"/>
      <w:marLeft w:val="0"/>
      <w:marRight w:val="0"/>
      <w:marTop w:val="0"/>
      <w:marBottom w:val="0"/>
      <w:divBdr>
        <w:top w:val="none" w:sz="0" w:space="0" w:color="auto"/>
        <w:left w:val="none" w:sz="0" w:space="0" w:color="auto"/>
        <w:bottom w:val="none" w:sz="0" w:space="0" w:color="auto"/>
        <w:right w:val="none" w:sz="0" w:space="0" w:color="auto"/>
      </w:divBdr>
    </w:div>
    <w:div w:id="1394966282">
      <w:bodyDiv w:val="1"/>
      <w:marLeft w:val="0"/>
      <w:marRight w:val="0"/>
      <w:marTop w:val="0"/>
      <w:marBottom w:val="0"/>
      <w:divBdr>
        <w:top w:val="none" w:sz="0" w:space="0" w:color="auto"/>
        <w:left w:val="none" w:sz="0" w:space="0" w:color="auto"/>
        <w:bottom w:val="none" w:sz="0" w:space="0" w:color="auto"/>
        <w:right w:val="none" w:sz="0" w:space="0" w:color="auto"/>
      </w:divBdr>
    </w:div>
    <w:div w:id="1590505016">
      <w:bodyDiv w:val="1"/>
      <w:marLeft w:val="0"/>
      <w:marRight w:val="0"/>
      <w:marTop w:val="0"/>
      <w:marBottom w:val="0"/>
      <w:divBdr>
        <w:top w:val="none" w:sz="0" w:space="0" w:color="auto"/>
        <w:left w:val="none" w:sz="0" w:space="0" w:color="auto"/>
        <w:bottom w:val="none" w:sz="0" w:space="0" w:color="auto"/>
        <w:right w:val="none" w:sz="0" w:space="0" w:color="auto"/>
      </w:divBdr>
    </w:div>
    <w:div w:id="1700858704">
      <w:bodyDiv w:val="1"/>
      <w:marLeft w:val="0"/>
      <w:marRight w:val="0"/>
      <w:marTop w:val="0"/>
      <w:marBottom w:val="0"/>
      <w:divBdr>
        <w:top w:val="none" w:sz="0" w:space="0" w:color="auto"/>
        <w:left w:val="none" w:sz="0" w:space="0" w:color="auto"/>
        <w:bottom w:val="none" w:sz="0" w:space="0" w:color="auto"/>
        <w:right w:val="none" w:sz="0" w:space="0" w:color="auto"/>
      </w:divBdr>
    </w:div>
    <w:div w:id="1807312153">
      <w:bodyDiv w:val="1"/>
      <w:marLeft w:val="0"/>
      <w:marRight w:val="0"/>
      <w:marTop w:val="0"/>
      <w:marBottom w:val="0"/>
      <w:divBdr>
        <w:top w:val="none" w:sz="0" w:space="0" w:color="auto"/>
        <w:left w:val="none" w:sz="0" w:space="0" w:color="auto"/>
        <w:bottom w:val="none" w:sz="0" w:space="0" w:color="auto"/>
        <w:right w:val="none" w:sz="0" w:space="0" w:color="auto"/>
      </w:divBdr>
    </w:div>
    <w:div w:id="2086031575">
      <w:bodyDiv w:val="1"/>
      <w:marLeft w:val="0"/>
      <w:marRight w:val="0"/>
      <w:marTop w:val="0"/>
      <w:marBottom w:val="0"/>
      <w:divBdr>
        <w:top w:val="none" w:sz="0" w:space="0" w:color="auto"/>
        <w:left w:val="none" w:sz="0" w:space="0" w:color="auto"/>
        <w:bottom w:val="none" w:sz="0" w:space="0" w:color="auto"/>
        <w:right w:val="none" w:sz="0" w:space="0" w:color="auto"/>
      </w:divBdr>
      <w:divsChild>
        <w:div w:id="48990372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nfedhaiti.gouv.h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A8133-3507-4BD9-AD70-240EB2D93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4800</Words>
  <Characters>26406</Characters>
  <Application>Microsoft Office Word</Application>
  <DocSecurity>0</DocSecurity>
  <Lines>220</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falonne.marcelin@outlook.com</dc:creator>
  <cp:keywords/>
  <dc:description/>
  <cp:lastModifiedBy>Mariam TOMOTA</cp:lastModifiedBy>
  <cp:revision>9</cp:revision>
  <dcterms:created xsi:type="dcterms:W3CDTF">2026-04-29T15:52:00Z</dcterms:created>
  <dcterms:modified xsi:type="dcterms:W3CDTF">2026-05-07T13:00:00Z</dcterms:modified>
</cp:coreProperties>
</file>